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14714" w14:textId="77777777" w:rsidR="00316E55" w:rsidRDefault="00316E55" w:rsidP="00316E55">
      <w:pPr>
        <w:pStyle w:val="Default"/>
      </w:pPr>
    </w:p>
    <w:p w14:paraId="1F8077C0" w14:textId="77777777" w:rsidR="00316E55" w:rsidRDefault="00316E55" w:rsidP="002F448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ПРОЕКТО-ДОГОВОР</w:t>
      </w:r>
    </w:p>
    <w:p w14:paraId="75E6FEBA" w14:textId="027086E8" w:rsidR="002F4480" w:rsidRPr="006D1E9E" w:rsidRDefault="002F4480" w:rsidP="002F4480">
      <w:pPr>
        <w:pStyle w:val="Default"/>
        <w:jc w:val="center"/>
        <w:rPr>
          <w:b/>
          <w:bCs/>
          <w:sz w:val="28"/>
          <w:szCs w:val="28"/>
          <w:lang w:val="bg-BG"/>
        </w:rPr>
      </w:pPr>
      <w:r w:rsidRPr="002F4480">
        <w:rPr>
          <w:b/>
          <w:bCs/>
          <w:sz w:val="28"/>
          <w:szCs w:val="28"/>
        </w:rPr>
        <w:t xml:space="preserve">№ </w:t>
      </w:r>
      <w:proofErr w:type="spellStart"/>
      <w:r w:rsidR="00E21444" w:rsidRPr="00E21444">
        <w:rPr>
          <w:b/>
          <w:bCs/>
          <w:sz w:val="28"/>
          <w:szCs w:val="28"/>
        </w:rPr>
        <w:t>за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избор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на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изпълнител</w:t>
      </w:r>
      <w:proofErr w:type="spellEnd"/>
      <w:r w:rsidR="00E21444" w:rsidRPr="00E21444">
        <w:rPr>
          <w:b/>
          <w:bCs/>
          <w:sz w:val="28"/>
          <w:szCs w:val="28"/>
        </w:rPr>
        <w:t xml:space="preserve">, е </w:t>
      </w:r>
      <w:proofErr w:type="spellStart"/>
      <w:r w:rsidR="00E21444" w:rsidRPr="00E21444">
        <w:rPr>
          <w:b/>
          <w:bCs/>
          <w:sz w:val="28"/>
          <w:szCs w:val="28"/>
        </w:rPr>
        <w:t>предвидена</w:t>
      </w:r>
      <w:proofErr w:type="spellEnd"/>
      <w:r w:rsidR="00E21444" w:rsidRPr="00E21444">
        <w:rPr>
          <w:b/>
          <w:bCs/>
          <w:sz w:val="28"/>
          <w:szCs w:val="28"/>
        </w:rPr>
        <w:t xml:space="preserve"> в </w:t>
      </w:r>
      <w:proofErr w:type="spellStart"/>
      <w:r w:rsidR="00E21444" w:rsidRPr="00E21444">
        <w:rPr>
          <w:b/>
          <w:bCs/>
          <w:sz w:val="28"/>
          <w:szCs w:val="28"/>
        </w:rPr>
        <w:t>рамките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на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изпълнение</w:t>
      </w:r>
      <w:proofErr w:type="spellEnd"/>
      <w:r w:rsidR="00E21444" w:rsidRPr="00E21444">
        <w:rPr>
          <w:b/>
          <w:bCs/>
          <w:sz w:val="28"/>
          <w:szCs w:val="28"/>
        </w:rPr>
        <w:t xml:space="preserve"> </w:t>
      </w:r>
      <w:proofErr w:type="spellStart"/>
      <w:r w:rsidR="00E21444" w:rsidRPr="00E21444">
        <w:rPr>
          <w:b/>
          <w:bCs/>
          <w:sz w:val="28"/>
          <w:szCs w:val="28"/>
        </w:rPr>
        <w:t>на</w:t>
      </w:r>
      <w:proofErr w:type="spellEnd"/>
      <w:r w:rsidR="00E21444" w:rsidRPr="00E21444">
        <w:rPr>
          <w:b/>
          <w:bCs/>
          <w:sz w:val="28"/>
          <w:szCs w:val="28"/>
        </w:rPr>
        <w:t xml:space="preserve"> АДБФП № BG16RFPR001-1.004-0520-C01</w:t>
      </w:r>
      <w:r>
        <w:rPr>
          <w:b/>
          <w:bCs/>
          <w:sz w:val="28"/>
          <w:szCs w:val="28"/>
          <w:lang w:val="bg-BG"/>
        </w:rPr>
        <w:t>/</w:t>
      </w:r>
      <w:r>
        <w:rPr>
          <w:b/>
          <w:bCs/>
          <w:sz w:val="28"/>
          <w:szCs w:val="28"/>
        </w:rPr>
        <w:t>Su-o</w:t>
      </w:r>
      <w:r w:rsidR="00E21444">
        <w:rPr>
          <w:b/>
          <w:bCs/>
          <w:sz w:val="28"/>
          <w:szCs w:val="28"/>
          <w:lang w:val="bg-BG"/>
        </w:rPr>
        <w:t>1</w:t>
      </w:r>
    </w:p>
    <w:p w14:paraId="2492C626" w14:textId="77777777" w:rsidR="002F4480" w:rsidRDefault="002F4480" w:rsidP="002F4480">
      <w:pPr>
        <w:pStyle w:val="Default"/>
        <w:rPr>
          <w:b/>
          <w:bCs/>
          <w:sz w:val="28"/>
          <w:szCs w:val="28"/>
          <w:lang w:val="bg-BG"/>
        </w:rPr>
      </w:pPr>
    </w:p>
    <w:p w14:paraId="7F4D75CC" w14:textId="03885941" w:rsidR="00AD4841" w:rsidRPr="00AD4841" w:rsidRDefault="00C73531" w:rsidP="002F4480">
      <w:pPr>
        <w:pStyle w:val="Default"/>
      </w:pPr>
      <w:r>
        <w:t>…………</w:t>
      </w:r>
      <w:proofErr w:type="gramStart"/>
      <w:r>
        <w:t>…..</w:t>
      </w:r>
      <w:proofErr w:type="gramEnd"/>
      <w:r w:rsidR="00AD4841" w:rsidRPr="00DA39D1">
        <w:t>/</w:t>
      </w:r>
      <w:r w:rsidR="007A4003">
        <w:t>…….</w:t>
      </w:r>
      <w:r w:rsidR="007F4894">
        <w:t>202</w:t>
      </w:r>
      <w:r w:rsidR="00A96457">
        <w:rPr>
          <w:lang w:val="bg-BG"/>
        </w:rPr>
        <w:t>5</w:t>
      </w:r>
      <w:r w:rsidR="00AD4841" w:rsidRPr="00DA39D1">
        <w:t>г./…………………………………………</w:t>
      </w:r>
    </w:p>
    <w:p w14:paraId="59AD1017" w14:textId="77777777" w:rsidR="00316E55" w:rsidRDefault="00316E55" w:rsidP="00E34775">
      <w:pPr>
        <w:pStyle w:val="Default"/>
        <w:jc w:val="both"/>
        <w:rPr>
          <w:b/>
          <w:bCs/>
          <w:i/>
          <w:iCs/>
        </w:rPr>
      </w:pPr>
      <w:r w:rsidRPr="00AE258B">
        <w:rPr>
          <w:b/>
          <w:bCs/>
          <w:i/>
          <w:iCs/>
        </w:rPr>
        <w:t>(</w:t>
      </w:r>
      <w:proofErr w:type="spellStart"/>
      <w:r w:rsidRPr="00AE258B">
        <w:rPr>
          <w:b/>
          <w:bCs/>
          <w:i/>
          <w:iCs/>
        </w:rPr>
        <w:t>попълва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се</w:t>
      </w:r>
      <w:proofErr w:type="spellEnd"/>
      <w:r w:rsidRPr="00AE258B">
        <w:rPr>
          <w:b/>
          <w:bCs/>
          <w:i/>
          <w:iCs/>
        </w:rPr>
        <w:t xml:space="preserve"> в </w:t>
      </w:r>
      <w:proofErr w:type="spellStart"/>
      <w:r w:rsidRPr="00AE258B">
        <w:rPr>
          <w:b/>
          <w:bCs/>
          <w:i/>
          <w:iCs/>
        </w:rPr>
        <w:t>зависимост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от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поредния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номер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на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договора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за</w:t>
      </w:r>
      <w:proofErr w:type="spellEnd"/>
      <w:r w:rsidRPr="00AE258B">
        <w:rPr>
          <w:b/>
          <w:bCs/>
          <w:i/>
          <w:iCs/>
        </w:rPr>
        <w:t xml:space="preserve"> </w:t>
      </w:r>
      <w:proofErr w:type="spellStart"/>
      <w:r w:rsidRPr="00AE258B">
        <w:rPr>
          <w:b/>
          <w:bCs/>
          <w:i/>
          <w:iCs/>
        </w:rPr>
        <w:t>доставка</w:t>
      </w:r>
      <w:proofErr w:type="spellEnd"/>
      <w:r w:rsidRPr="00AE258B">
        <w:rPr>
          <w:b/>
          <w:bCs/>
          <w:i/>
          <w:iCs/>
        </w:rPr>
        <w:t xml:space="preserve">) </w:t>
      </w:r>
    </w:p>
    <w:p w14:paraId="5F4F1B4B" w14:textId="77777777" w:rsidR="00AE258B" w:rsidRPr="00AE258B" w:rsidRDefault="00AE258B" w:rsidP="00E34775">
      <w:pPr>
        <w:pStyle w:val="Default"/>
        <w:jc w:val="both"/>
      </w:pPr>
    </w:p>
    <w:p w14:paraId="78D6FD62" w14:textId="77777777" w:rsidR="00316E55" w:rsidRPr="00AE258B" w:rsidRDefault="00316E55" w:rsidP="00E34775">
      <w:pPr>
        <w:pStyle w:val="Default"/>
        <w:jc w:val="both"/>
      </w:pPr>
      <w:proofErr w:type="spellStart"/>
      <w:r w:rsidRPr="00AE258B">
        <w:t>Днес</w:t>
      </w:r>
      <w:proofErr w:type="spellEnd"/>
      <w:r w:rsidRPr="00AE258B">
        <w:t xml:space="preserve">, ………………, </w:t>
      </w:r>
      <w:proofErr w:type="spellStart"/>
      <w:r w:rsidRPr="00AE258B">
        <w:t>между</w:t>
      </w:r>
      <w:proofErr w:type="spellEnd"/>
      <w:r w:rsidRPr="00AE258B">
        <w:t xml:space="preserve"> </w:t>
      </w:r>
      <w:proofErr w:type="spellStart"/>
      <w:r w:rsidRPr="00AE258B">
        <w:t>фирма</w:t>
      </w:r>
      <w:proofErr w:type="spellEnd"/>
      <w:r w:rsidRPr="00AE258B">
        <w:t xml:space="preserve"> </w:t>
      </w:r>
    </w:p>
    <w:p w14:paraId="6AC3A371" w14:textId="77777777" w:rsidR="00316E55" w:rsidRDefault="00316E55" w:rsidP="00E34775">
      <w:pPr>
        <w:pStyle w:val="Default"/>
        <w:jc w:val="both"/>
      </w:pPr>
      <w:r w:rsidRPr="00AE258B">
        <w:t>(</w:t>
      </w:r>
      <w:proofErr w:type="spellStart"/>
      <w:r w:rsidRPr="00AE258B">
        <w:t>дата</w:t>
      </w:r>
      <w:proofErr w:type="spellEnd"/>
      <w:r w:rsidRPr="00AE258B">
        <w:t xml:space="preserve">) </w:t>
      </w:r>
    </w:p>
    <w:p w14:paraId="6E621637" w14:textId="77777777" w:rsidR="00AE258B" w:rsidRPr="00AE258B" w:rsidRDefault="00AE258B" w:rsidP="00E34775">
      <w:pPr>
        <w:pStyle w:val="Default"/>
        <w:jc w:val="both"/>
      </w:pPr>
    </w:p>
    <w:p w14:paraId="43FB38F6" w14:textId="77777777" w:rsidR="00316E55" w:rsidRPr="00025FA0" w:rsidRDefault="00025FA0" w:rsidP="00E34775">
      <w:pPr>
        <w:pStyle w:val="Default"/>
        <w:jc w:val="both"/>
      </w:pPr>
      <w:r w:rsidRPr="00025FA0">
        <w:t>"</w:t>
      </w:r>
      <w:r w:rsidR="00C73531">
        <w:t>………</w:t>
      </w:r>
      <w:r w:rsidR="00316E55" w:rsidRPr="00025FA0">
        <w:rPr>
          <w:b/>
          <w:bCs/>
        </w:rPr>
        <w:t xml:space="preserve">, </w:t>
      </w:r>
      <w:proofErr w:type="spellStart"/>
      <w:r w:rsidR="00316E55" w:rsidRPr="00025FA0">
        <w:t>със</w:t>
      </w:r>
      <w:proofErr w:type="spellEnd"/>
      <w:r w:rsidR="00316E55" w:rsidRPr="00025FA0">
        <w:t xml:space="preserve"> </w:t>
      </w:r>
      <w:proofErr w:type="spellStart"/>
      <w:r w:rsidR="00316E55" w:rsidRPr="00025FA0">
        <w:t>седалище</w:t>
      </w:r>
      <w:proofErr w:type="spellEnd"/>
      <w:r w:rsidR="00316E55" w:rsidRPr="00025FA0">
        <w:t xml:space="preserve"> и </w:t>
      </w:r>
      <w:proofErr w:type="spellStart"/>
      <w:r w:rsidR="00316E55" w:rsidRPr="00025FA0">
        <w:t>адрес</w:t>
      </w:r>
      <w:proofErr w:type="spellEnd"/>
      <w:r w:rsidR="00316E55" w:rsidRPr="00025FA0">
        <w:t xml:space="preserve"> </w:t>
      </w:r>
      <w:proofErr w:type="spellStart"/>
      <w:r w:rsidR="00316E55" w:rsidRPr="00025FA0">
        <w:t>на</w:t>
      </w:r>
      <w:proofErr w:type="spellEnd"/>
      <w:r w:rsidR="00316E55" w:rsidRPr="00025FA0">
        <w:t xml:space="preserve"> </w:t>
      </w:r>
      <w:proofErr w:type="spellStart"/>
      <w:r w:rsidR="00316E55" w:rsidRPr="00025FA0">
        <w:t>управление</w:t>
      </w:r>
      <w:proofErr w:type="spellEnd"/>
      <w:r w:rsidR="00316E55" w:rsidRPr="00025FA0">
        <w:t xml:space="preserve"> </w:t>
      </w:r>
      <w:r w:rsidR="00C73531">
        <w:t>……</w:t>
      </w:r>
      <w:r w:rsidR="00316E55" w:rsidRPr="00025FA0">
        <w:t xml:space="preserve">, </w:t>
      </w:r>
      <w:proofErr w:type="spellStart"/>
      <w:r w:rsidR="00316E55" w:rsidRPr="00025FA0">
        <w:t>вписано</w:t>
      </w:r>
      <w:proofErr w:type="spellEnd"/>
      <w:r w:rsidR="00316E55" w:rsidRPr="00025FA0">
        <w:t xml:space="preserve"> в </w:t>
      </w:r>
      <w:proofErr w:type="spellStart"/>
      <w:r w:rsidR="00316E55" w:rsidRPr="00025FA0">
        <w:t>Търговския</w:t>
      </w:r>
      <w:proofErr w:type="spellEnd"/>
      <w:r w:rsidR="00316E55" w:rsidRPr="00025FA0">
        <w:t xml:space="preserve"> </w:t>
      </w:r>
      <w:proofErr w:type="spellStart"/>
      <w:r w:rsidR="00316E55" w:rsidRPr="00025FA0">
        <w:t>регистър</w:t>
      </w:r>
      <w:proofErr w:type="spellEnd"/>
      <w:r w:rsidR="00316E55" w:rsidRPr="00025FA0">
        <w:t xml:space="preserve"> </w:t>
      </w:r>
      <w:proofErr w:type="spellStart"/>
      <w:r w:rsidR="00316E55" w:rsidRPr="00025FA0">
        <w:t>към</w:t>
      </w:r>
      <w:proofErr w:type="spellEnd"/>
      <w:r w:rsidR="00316E55" w:rsidRPr="00025FA0">
        <w:t xml:space="preserve"> </w:t>
      </w:r>
      <w:proofErr w:type="spellStart"/>
      <w:r w:rsidR="00316E55" w:rsidRPr="00025FA0">
        <w:t>Агенцията</w:t>
      </w:r>
      <w:proofErr w:type="spellEnd"/>
      <w:r w:rsidR="00316E55" w:rsidRPr="00025FA0">
        <w:t xml:space="preserve"> </w:t>
      </w:r>
      <w:proofErr w:type="spellStart"/>
      <w:r w:rsidR="00316E55" w:rsidRPr="00025FA0">
        <w:t>по</w:t>
      </w:r>
      <w:proofErr w:type="spellEnd"/>
      <w:r w:rsidR="00316E55" w:rsidRPr="00025FA0">
        <w:t xml:space="preserve"> </w:t>
      </w:r>
      <w:proofErr w:type="spellStart"/>
      <w:r w:rsidR="00316E55" w:rsidRPr="00025FA0">
        <w:t>вписванията</w:t>
      </w:r>
      <w:proofErr w:type="spellEnd"/>
      <w:r w:rsidR="00316E55" w:rsidRPr="00025FA0">
        <w:t xml:space="preserve"> с </w:t>
      </w:r>
      <w:r w:rsidR="00316E55" w:rsidRPr="00025FA0">
        <w:rPr>
          <w:b/>
          <w:bCs/>
        </w:rPr>
        <w:t xml:space="preserve">ЕИК </w:t>
      </w:r>
      <w:r w:rsidR="00C73531">
        <w:rPr>
          <w:b/>
        </w:rPr>
        <w:t>…</w:t>
      </w:r>
      <w:proofErr w:type="gramStart"/>
      <w:r w:rsidR="00C73531">
        <w:rPr>
          <w:b/>
        </w:rPr>
        <w:t>…..</w:t>
      </w:r>
      <w:proofErr w:type="gramEnd"/>
      <w:r w:rsidR="00316E55" w:rsidRPr="00025FA0">
        <w:t xml:space="preserve">, </w:t>
      </w:r>
      <w:proofErr w:type="spellStart"/>
      <w:r w:rsidR="00316E55" w:rsidRPr="00025FA0">
        <w:t>представлявано</w:t>
      </w:r>
      <w:proofErr w:type="spellEnd"/>
      <w:r w:rsidR="00316E55" w:rsidRPr="00025FA0">
        <w:t xml:space="preserve"> </w:t>
      </w:r>
      <w:proofErr w:type="spellStart"/>
      <w:r w:rsidR="00316E55" w:rsidRPr="00025FA0">
        <w:t>от</w:t>
      </w:r>
      <w:proofErr w:type="spellEnd"/>
      <w:r w:rsidR="00316E55" w:rsidRPr="00025FA0">
        <w:t xml:space="preserve"> </w:t>
      </w:r>
      <w:r w:rsidR="00C73531">
        <w:t>……….</w:t>
      </w:r>
      <w:r w:rsidR="00316E55" w:rsidRPr="00025FA0">
        <w:rPr>
          <w:b/>
          <w:bCs/>
        </w:rPr>
        <w:t xml:space="preserve"> </w:t>
      </w:r>
      <w:proofErr w:type="spellStart"/>
      <w:r w:rsidR="00316E55" w:rsidRPr="00025FA0">
        <w:t>наричана</w:t>
      </w:r>
      <w:proofErr w:type="spellEnd"/>
      <w:r w:rsidR="00316E55" w:rsidRPr="00025FA0">
        <w:t xml:space="preserve"> </w:t>
      </w:r>
      <w:proofErr w:type="spellStart"/>
      <w:r w:rsidR="00316E55" w:rsidRPr="00025FA0">
        <w:t>по</w:t>
      </w:r>
      <w:proofErr w:type="spellEnd"/>
      <w:r w:rsidR="00316E55" w:rsidRPr="00025FA0">
        <w:t xml:space="preserve">- </w:t>
      </w:r>
      <w:proofErr w:type="spellStart"/>
      <w:r w:rsidR="00316E55" w:rsidRPr="00025FA0">
        <w:t>долу</w:t>
      </w:r>
      <w:proofErr w:type="spellEnd"/>
      <w:r w:rsidR="00316E55" w:rsidRPr="00025FA0">
        <w:t xml:space="preserve"> </w:t>
      </w:r>
      <w:r w:rsidR="00316E55" w:rsidRPr="00025FA0">
        <w:rPr>
          <w:b/>
          <w:bCs/>
        </w:rPr>
        <w:t xml:space="preserve">ВЪЗЛОЖИТЕЛ </w:t>
      </w:r>
    </w:p>
    <w:p w14:paraId="17C50E4F" w14:textId="77777777" w:rsidR="00316E55" w:rsidRPr="00AE258B" w:rsidRDefault="00316E55" w:rsidP="00E34775">
      <w:pPr>
        <w:pStyle w:val="Default"/>
        <w:jc w:val="both"/>
      </w:pPr>
      <w:r w:rsidRPr="00AE258B">
        <w:t xml:space="preserve">и </w:t>
      </w:r>
    </w:p>
    <w:p w14:paraId="7DC2B779" w14:textId="77777777" w:rsidR="00316E55" w:rsidRPr="00AE258B" w:rsidRDefault="00BF14D0" w:rsidP="00BF14D0">
      <w:pPr>
        <w:pStyle w:val="Default"/>
      </w:pPr>
      <w:r>
        <w:rPr>
          <w:b/>
          <w:bCs/>
          <w:lang w:val="bg-BG"/>
        </w:rPr>
        <w:t>„</w:t>
      </w:r>
      <w:r w:rsidR="00316E55" w:rsidRPr="00AE258B">
        <w:rPr>
          <w:b/>
          <w:bCs/>
        </w:rPr>
        <w:t>………………………………..</w:t>
      </w:r>
      <w:r>
        <w:rPr>
          <w:b/>
          <w:bCs/>
          <w:lang w:val="bg-BG"/>
        </w:rPr>
        <w:t>“</w:t>
      </w:r>
      <w:r w:rsidR="00316E55" w:rsidRPr="00AE258B">
        <w:rPr>
          <w:b/>
          <w:bCs/>
        </w:rPr>
        <w:t xml:space="preserve"> </w:t>
      </w:r>
      <w:r w:rsidR="00316E55" w:rsidRPr="00AE258B">
        <w:t>(</w:t>
      </w:r>
      <w:proofErr w:type="spellStart"/>
      <w:r w:rsidR="00316E55" w:rsidRPr="00AE258B">
        <w:t>наименование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фирма</w:t>
      </w:r>
      <w:proofErr w:type="spellEnd"/>
      <w:r w:rsidR="00316E55" w:rsidRPr="00AE258B">
        <w:t xml:space="preserve">) </w:t>
      </w:r>
      <w:r w:rsidR="00316E55" w:rsidRPr="00AE258B">
        <w:rPr>
          <w:b/>
          <w:bCs/>
        </w:rPr>
        <w:t>……………………………</w:t>
      </w:r>
      <w:proofErr w:type="gramStart"/>
      <w:r w:rsidR="00316E55" w:rsidRPr="00AE258B">
        <w:rPr>
          <w:b/>
          <w:bCs/>
        </w:rPr>
        <w:t>…..</w:t>
      </w:r>
      <w:proofErr w:type="gramEnd"/>
      <w:r w:rsidR="00316E55" w:rsidRPr="00AE258B">
        <w:rPr>
          <w:b/>
          <w:bCs/>
        </w:rPr>
        <w:t xml:space="preserve"> </w:t>
      </w:r>
    </w:p>
    <w:p w14:paraId="3205A7CD" w14:textId="77777777" w:rsidR="00316E55" w:rsidRPr="00AE258B" w:rsidRDefault="00316E55" w:rsidP="00BF14D0">
      <w:pPr>
        <w:pStyle w:val="Default"/>
      </w:pPr>
      <w:r w:rsidRPr="00AE258B">
        <w:t>(</w:t>
      </w:r>
      <w:proofErr w:type="spellStart"/>
      <w:r w:rsidRPr="00AE258B">
        <w:t>адрес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регистрация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фирмата</w:t>
      </w:r>
      <w:proofErr w:type="spellEnd"/>
      <w:proofErr w:type="gramStart"/>
      <w:r w:rsidRPr="00AE258B">
        <w:t xml:space="preserve">) </w:t>
      </w:r>
      <w:r w:rsidR="00BF14D0">
        <w:t>,</w:t>
      </w:r>
      <w:proofErr w:type="gramEnd"/>
      <w:r w:rsidR="00BF14D0">
        <w:t xml:space="preserve"> </w:t>
      </w:r>
      <w:proofErr w:type="spellStart"/>
      <w:r w:rsidRPr="00AE258B">
        <w:t>наричана</w:t>
      </w:r>
      <w:proofErr w:type="spellEnd"/>
      <w:r w:rsidRPr="00AE258B">
        <w:t xml:space="preserve"> </w:t>
      </w:r>
      <w:proofErr w:type="spellStart"/>
      <w:r w:rsidRPr="00AE258B">
        <w:t>по-долу</w:t>
      </w:r>
      <w:proofErr w:type="spellEnd"/>
      <w:r w:rsidRPr="00AE258B">
        <w:t xml:space="preserve"> </w:t>
      </w:r>
      <w:r w:rsidRPr="00AE258B">
        <w:rPr>
          <w:b/>
          <w:bCs/>
        </w:rPr>
        <w:t xml:space="preserve">ИЗПЪЛНИТЕЛ, </w:t>
      </w:r>
      <w:proofErr w:type="spellStart"/>
      <w:r w:rsidRPr="00AE258B">
        <w:t>представлявана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</w:p>
    <w:p w14:paraId="1E032D48" w14:textId="77777777" w:rsidR="00316E55" w:rsidRPr="00AE258B" w:rsidRDefault="00316E55" w:rsidP="00BF14D0">
      <w:pPr>
        <w:pStyle w:val="Default"/>
      </w:pPr>
      <w:r w:rsidRPr="00AE258B">
        <w:rPr>
          <w:b/>
          <w:bCs/>
        </w:rPr>
        <w:t xml:space="preserve">…………………………………………………………………………………..……………… </w:t>
      </w:r>
    </w:p>
    <w:p w14:paraId="7AECD368" w14:textId="77777777" w:rsidR="00316E55" w:rsidRPr="00AE258B" w:rsidRDefault="00316E55" w:rsidP="00BF14D0">
      <w:pPr>
        <w:pStyle w:val="Default"/>
      </w:pPr>
      <w:proofErr w:type="gramStart"/>
      <w:r w:rsidRPr="00AE258B">
        <w:rPr>
          <w:b/>
          <w:bCs/>
        </w:rPr>
        <w:t>ЕИК</w:t>
      </w:r>
      <w:r w:rsidR="00BF14D0">
        <w:t>(</w:t>
      </w:r>
      <w:proofErr w:type="spellStart"/>
      <w:proofErr w:type="gramEnd"/>
      <w:r w:rsidR="00BF14D0">
        <w:t>за</w:t>
      </w:r>
      <w:proofErr w:type="spellEnd"/>
      <w:r w:rsidR="00BF14D0">
        <w:t xml:space="preserve"> </w:t>
      </w:r>
      <w:proofErr w:type="spellStart"/>
      <w:r w:rsidR="00BF14D0">
        <w:t>български</w:t>
      </w:r>
      <w:proofErr w:type="spellEnd"/>
      <w:r w:rsidR="00BF14D0">
        <w:t xml:space="preserve"> </w:t>
      </w:r>
      <w:proofErr w:type="spellStart"/>
      <w:proofErr w:type="gramStart"/>
      <w:r w:rsidRPr="00AE258B">
        <w:t>фирми</w:t>
      </w:r>
      <w:proofErr w:type="spellEnd"/>
      <w:r w:rsidRPr="00AE258B">
        <w:t>)</w:t>
      </w:r>
      <w:r w:rsidRPr="00AE258B">
        <w:rPr>
          <w:b/>
          <w:bCs/>
        </w:rPr>
        <w:t>…</w:t>
      </w:r>
      <w:proofErr w:type="gramEnd"/>
      <w:r w:rsidRPr="00AE258B">
        <w:rPr>
          <w:b/>
          <w:bCs/>
        </w:rPr>
        <w:t xml:space="preserve">………………………………………………………………………… </w:t>
      </w:r>
    </w:p>
    <w:p w14:paraId="30E54680" w14:textId="77777777" w:rsidR="00A96457" w:rsidRPr="00A96457" w:rsidRDefault="00A96457" w:rsidP="00A96457">
      <w:pPr>
        <w:rPr>
          <w:rFonts w:ascii="Times New Roman" w:hAnsi="Times New Roman" w:cs="Times New Roman"/>
          <w:sz w:val="24"/>
          <w:szCs w:val="24"/>
        </w:rPr>
      </w:pPr>
    </w:p>
    <w:p w14:paraId="7B48E2D8" w14:textId="540A62FE" w:rsidR="001B3EB5" w:rsidRPr="00AE258B" w:rsidRDefault="007F4894" w:rsidP="007F489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връзка с</w:t>
      </w:r>
      <w:r w:rsidR="00FE63B3" w:rsidRPr="00FE63B3">
        <w:rPr>
          <w:rFonts w:ascii="Times New Roman" w:hAnsi="Times New Roman" w:cs="Times New Roman"/>
          <w:sz w:val="24"/>
          <w:szCs w:val="24"/>
        </w:rPr>
        <w:t xml:space="preserve"> </w:t>
      </w:r>
      <w:r w:rsidR="00A96457">
        <w:rPr>
          <w:rFonts w:ascii="Times New Roman" w:hAnsi="Times New Roman" w:cs="Times New Roman"/>
          <w:sz w:val="24"/>
          <w:szCs w:val="24"/>
          <w:lang w:val="bg-BG"/>
        </w:rPr>
        <w:t>АДБФП</w:t>
      </w:r>
      <w:r w:rsidR="002F4480" w:rsidRPr="002F4480">
        <w:rPr>
          <w:rFonts w:ascii="Times New Roman" w:hAnsi="Times New Roman" w:cs="Times New Roman"/>
          <w:sz w:val="24"/>
          <w:szCs w:val="24"/>
        </w:rPr>
        <w:t xml:space="preserve"> №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избор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изпълнител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е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предвидена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рамките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изпълнение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="00E21444" w:rsidRPr="006162B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="00E21444" w:rsidRPr="0013367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АДБФП № </w:t>
      </w:r>
      <w:r w:rsidR="00E21444" w:rsidRPr="005C737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BG16RFPR001-1.004-0520-C01</w:t>
      </w:r>
      <w:r w:rsidR="00FE63B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финансиран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A96457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</w:t>
      </w:r>
      <w:r w:rsidR="00E21444" w:rsidRPr="005C737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BG16RFPR001-1.004</w:t>
      </w:r>
      <w:r w:rsidR="00A9645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1444" w:rsidRPr="00E21444">
        <w:rPr>
          <w:rFonts w:ascii="Times New Roman" w:hAnsi="Times New Roman" w:cs="Times New Roman"/>
          <w:sz w:val="24"/>
          <w:szCs w:val="24"/>
          <w:lang w:val="bg-BG"/>
        </w:rPr>
        <w:t>Подкрепа за семейните предприятия, предприятията от творческите индустрии и занаятите</w:t>
      </w:r>
      <w:r w:rsidR="00A9645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A96457" w:rsidRPr="00A96457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A96457" w:rsidRPr="00A9645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A96457" w:rsidRPr="00A96457">
        <w:rPr>
          <w:rFonts w:ascii="Times New Roman" w:hAnsi="Times New Roman" w:cs="Times New Roman"/>
          <w:sz w:val="24"/>
          <w:szCs w:val="24"/>
        </w:rPr>
        <w:t>Конкурентоспособност</w:t>
      </w:r>
      <w:proofErr w:type="spellEnd"/>
      <w:r w:rsidR="00A96457" w:rsidRPr="00A964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96457" w:rsidRPr="00A96457">
        <w:rPr>
          <w:rFonts w:ascii="Times New Roman" w:hAnsi="Times New Roman" w:cs="Times New Roman"/>
          <w:sz w:val="24"/>
          <w:szCs w:val="24"/>
        </w:rPr>
        <w:t>иновации</w:t>
      </w:r>
      <w:proofErr w:type="spellEnd"/>
      <w:r w:rsidR="00A96457" w:rsidRPr="00A964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96457" w:rsidRPr="00A96457">
        <w:rPr>
          <w:rFonts w:ascii="Times New Roman" w:hAnsi="Times New Roman" w:cs="Times New Roman"/>
          <w:sz w:val="24"/>
          <w:szCs w:val="24"/>
        </w:rPr>
        <w:t>предприятията</w:t>
      </w:r>
      <w:proofErr w:type="spellEnd"/>
      <w:r w:rsidR="00A96457" w:rsidRPr="00A96457">
        <w:rPr>
          <w:rFonts w:ascii="Times New Roman" w:hAnsi="Times New Roman" w:cs="Times New Roman"/>
          <w:sz w:val="24"/>
          <w:szCs w:val="24"/>
        </w:rPr>
        <w:t xml:space="preserve">" 2021-2027, </w:t>
      </w:r>
      <w:r w:rsidR="00316E55" w:rsidRPr="00AE258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връзка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проведен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изпълнител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чрез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публикуване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покана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r w:rsidR="008C1FDE" w:rsidRPr="008C1FDE">
        <w:rPr>
          <w:rFonts w:ascii="Times New Roman" w:hAnsi="Times New Roman" w:cs="Times New Roman"/>
          <w:sz w:val="24"/>
          <w:szCs w:val="24"/>
        </w:rPr>
        <w:t>.............20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A96457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316E55" w:rsidRPr="008C1FDE">
        <w:rPr>
          <w:rFonts w:ascii="Times New Roman" w:hAnsi="Times New Roman" w:cs="Times New Roman"/>
          <w:sz w:val="24"/>
          <w:szCs w:val="24"/>
        </w:rPr>
        <w:t>г.,</w:t>
      </w:r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опре</w:t>
      </w:r>
      <w:r w:rsidR="00110FF3">
        <w:rPr>
          <w:rFonts w:ascii="Times New Roman" w:hAnsi="Times New Roman" w:cs="Times New Roman"/>
          <w:sz w:val="24"/>
          <w:szCs w:val="24"/>
        </w:rPr>
        <w:t>деляне</w:t>
      </w:r>
      <w:proofErr w:type="spellEnd"/>
      <w:r w:rsidR="00110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FF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10FF3">
        <w:rPr>
          <w:rFonts w:ascii="Times New Roman" w:hAnsi="Times New Roman" w:cs="Times New Roman"/>
          <w:sz w:val="24"/>
          <w:szCs w:val="24"/>
        </w:rPr>
        <w:t xml:space="preserve"> ИЗПЪЛНИТЕЛ с </w:t>
      </w:r>
      <w:proofErr w:type="spellStart"/>
      <w:r w:rsidR="00110FF3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150D02" w:rsidRPr="00150D02">
        <w:t xml:space="preserve"> </w:t>
      </w:r>
      <w:r w:rsidR="00E21444" w:rsidRPr="0013367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"</w:t>
      </w:r>
      <w:r w:rsidR="00E21444" w:rsidRPr="005C737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ДОСТАВКА И ВЪВЕЖДАНЕ В ЕКСПЛОАТТАЦИЯ НА ТЕХНОЛОГИЧНА ЛИНИЯ ЗА РЕМОНТ НА АВТОМОБИЛНИ ГЛАВИ НА ДВИГАТЕЛИ С ВЪТРЕШНО ГОРЕНЕ -1 </w:t>
      </w:r>
      <w:proofErr w:type="spellStart"/>
      <w:r w:rsidR="00E21444" w:rsidRPr="005C737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брой</w:t>
      </w:r>
      <w:proofErr w:type="spellEnd"/>
      <w:r w:rsidRPr="00A96457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сключи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настоящия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който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страните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споразумяха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следното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>:</w:t>
      </w:r>
    </w:p>
    <w:p w14:paraId="363363EB" w14:textId="77777777" w:rsidR="00316E55" w:rsidRPr="00AE258B" w:rsidRDefault="00316E55" w:rsidP="00E34775">
      <w:pPr>
        <w:pStyle w:val="Default"/>
        <w:jc w:val="both"/>
      </w:pPr>
    </w:p>
    <w:p w14:paraId="6C8CF420" w14:textId="77777777" w:rsidR="00316E55" w:rsidRPr="00AE258B" w:rsidRDefault="00316E55" w:rsidP="00E34775">
      <w:pPr>
        <w:pStyle w:val="Default"/>
        <w:jc w:val="both"/>
      </w:pPr>
      <w:r w:rsidRPr="00AE258B">
        <w:t xml:space="preserve"> </w:t>
      </w:r>
      <w:r w:rsidRPr="00AE258B">
        <w:rPr>
          <w:b/>
          <w:bCs/>
        </w:rPr>
        <w:t xml:space="preserve">I. ПРЕДМЕТ НА ДОГОВОРА </w:t>
      </w:r>
    </w:p>
    <w:p w14:paraId="767E73F2" w14:textId="3FD3D30C" w:rsidR="00316E55" w:rsidRPr="00AE258B" w:rsidRDefault="00316E55" w:rsidP="00E34775">
      <w:pPr>
        <w:pStyle w:val="Default"/>
        <w:jc w:val="both"/>
      </w:pPr>
      <w:r w:rsidRPr="00AE258B">
        <w:lastRenderedPageBreak/>
        <w:t xml:space="preserve">1.1. ВЪЗЛОЖИТЕЛЯТ </w:t>
      </w:r>
      <w:proofErr w:type="spellStart"/>
      <w:r w:rsidRPr="00AE258B">
        <w:t>възлага</w:t>
      </w:r>
      <w:proofErr w:type="spellEnd"/>
      <w:r w:rsidRPr="00AE258B">
        <w:t xml:space="preserve">, а ИЗПЪЛНИТЕЛЯТ </w:t>
      </w:r>
      <w:proofErr w:type="spellStart"/>
      <w:r w:rsidRPr="00AE258B">
        <w:t>приема</w:t>
      </w:r>
      <w:proofErr w:type="spellEnd"/>
      <w:r w:rsidRPr="00AE258B">
        <w:t xml:space="preserve"> </w:t>
      </w:r>
      <w:proofErr w:type="spellStart"/>
      <w:r w:rsidRPr="00AE258B">
        <w:t>срещу</w:t>
      </w:r>
      <w:proofErr w:type="spellEnd"/>
      <w:r w:rsidRPr="00AE258B">
        <w:t xml:space="preserve"> </w:t>
      </w:r>
      <w:proofErr w:type="spellStart"/>
      <w:r w:rsidRPr="00AE258B">
        <w:t>възнаграждение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достави</w:t>
      </w:r>
      <w:proofErr w:type="spellEnd"/>
      <w:r w:rsidR="00A96457">
        <w:rPr>
          <w:lang w:val="bg-BG"/>
        </w:rPr>
        <w:t xml:space="preserve"> и въведе в експлоатация</w:t>
      </w:r>
      <w:r w:rsidRPr="00AE258B">
        <w:t xml:space="preserve"> </w:t>
      </w:r>
      <w:r w:rsidR="00E21444" w:rsidRPr="005C7371">
        <w:rPr>
          <w:lang w:eastAsia="bg-BG"/>
        </w:rPr>
        <w:t>ТЕХНОЛОГИЧНА ЛИНИЯ ЗА РЕМОНТ НА АВТОМОБИЛНИ ГЛАВИ НА ДВИГАТЕЛИ С ВЪТРЕШНО ГОРЕНЕ -</w:t>
      </w:r>
      <w:r w:rsidR="00E21444">
        <w:rPr>
          <w:lang w:val="bg-BG" w:eastAsia="bg-BG"/>
        </w:rPr>
        <w:t xml:space="preserve"> </w:t>
      </w:r>
      <w:r w:rsidR="00E21444" w:rsidRPr="005C7371">
        <w:rPr>
          <w:lang w:eastAsia="bg-BG"/>
        </w:rPr>
        <w:t xml:space="preserve">1 </w:t>
      </w:r>
      <w:proofErr w:type="spellStart"/>
      <w:r w:rsidR="00E21444" w:rsidRPr="005C7371">
        <w:rPr>
          <w:lang w:eastAsia="bg-BG"/>
        </w:rPr>
        <w:t>бр</w:t>
      </w:r>
      <w:proofErr w:type="spellEnd"/>
      <w:r w:rsidR="00FE63B3">
        <w:rPr>
          <w:b/>
          <w:bCs/>
          <w:lang w:val="bg-BG"/>
        </w:rPr>
        <w:t xml:space="preserve">, </w:t>
      </w:r>
      <w:proofErr w:type="spellStart"/>
      <w:r w:rsidRPr="00AE258B">
        <w:t>съгласно</w:t>
      </w:r>
      <w:proofErr w:type="spellEnd"/>
      <w:r w:rsidRPr="00AE258B">
        <w:t xml:space="preserve"> </w:t>
      </w:r>
      <w:proofErr w:type="spellStart"/>
      <w:r w:rsidRPr="00AE258B">
        <w:t>техническа</w:t>
      </w:r>
      <w:proofErr w:type="spellEnd"/>
      <w:r w:rsidRPr="00AE258B">
        <w:t xml:space="preserve"> и </w:t>
      </w:r>
      <w:proofErr w:type="spellStart"/>
      <w:r w:rsidRPr="00AE258B">
        <w:t>ценовата</w:t>
      </w:r>
      <w:proofErr w:type="spellEnd"/>
      <w:r w:rsidRPr="00AE258B">
        <w:t xml:space="preserve"> </w:t>
      </w:r>
      <w:proofErr w:type="spellStart"/>
      <w:r w:rsidRPr="00623DAF">
        <w:t>оферта</w:t>
      </w:r>
      <w:proofErr w:type="spellEnd"/>
      <w:r w:rsidRPr="00623DAF">
        <w:t xml:space="preserve"> /</w:t>
      </w:r>
      <w:proofErr w:type="spellStart"/>
      <w:r w:rsidRPr="00623DAF">
        <w:t>Приложени</w:t>
      </w:r>
      <w:proofErr w:type="spellEnd"/>
      <w:r w:rsidR="000A770B">
        <w:rPr>
          <w:lang w:val="bg-BG"/>
        </w:rPr>
        <w:t>е</w:t>
      </w:r>
      <w:r w:rsidRPr="00623DAF">
        <w:t xml:space="preserve">№ 1 /, </w:t>
      </w:r>
      <w:proofErr w:type="spellStart"/>
      <w:r w:rsidRPr="00623DAF">
        <w:t>неразделна</w:t>
      </w:r>
      <w:proofErr w:type="spellEnd"/>
      <w:r w:rsidRPr="00623DAF">
        <w:t xml:space="preserve"> </w:t>
      </w:r>
      <w:proofErr w:type="spellStart"/>
      <w:r w:rsidRPr="00623DAF">
        <w:t>част</w:t>
      </w:r>
      <w:proofErr w:type="spellEnd"/>
      <w:r w:rsidRPr="00623DAF">
        <w:t xml:space="preserve"> </w:t>
      </w:r>
      <w:proofErr w:type="spellStart"/>
      <w:r w:rsidRPr="00623DAF">
        <w:t>от</w:t>
      </w:r>
      <w:proofErr w:type="spellEnd"/>
      <w:r w:rsidRPr="00623DAF">
        <w:t xml:space="preserve"> </w:t>
      </w:r>
      <w:proofErr w:type="spellStart"/>
      <w:r w:rsidRPr="00623DAF">
        <w:t>настоящия</w:t>
      </w:r>
      <w:proofErr w:type="spellEnd"/>
      <w:r w:rsidRPr="00623DAF">
        <w:t xml:space="preserve"> </w:t>
      </w:r>
      <w:proofErr w:type="spellStart"/>
      <w:r w:rsidRPr="00623DAF">
        <w:t>договор</w:t>
      </w:r>
      <w:proofErr w:type="spellEnd"/>
      <w:r w:rsidRPr="00623DAF">
        <w:t>.</w:t>
      </w:r>
      <w:r w:rsidRPr="00AE258B">
        <w:t xml:space="preserve"> </w:t>
      </w:r>
    </w:p>
    <w:p w14:paraId="6C3302B9" w14:textId="77777777" w:rsidR="00316E55" w:rsidRPr="00AE258B" w:rsidRDefault="00316E55" w:rsidP="00E34775">
      <w:pPr>
        <w:pStyle w:val="Default"/>
        <w:jc w:val="both"/>
      </w:pPr>
      <w:r w:rsidRPr="00AE258B">
        <w:t xml:space="preserve">1.2. </w:t>
      </w:r>
      <w:proofErr w:type="spellStart"/>
      <w:r w:rsidRPr="00AE258B">
        <w:t>Дейностите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включват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мястото</w:t>
      </w:r>
      <w:proofErr w:type="spellEnd"/>
      <w:r w:rsidRPr="00AE258B">
        <w:t xml:space="preserve"> </w:t>
      </w:r>
      <w:proofErr w:type="spellStart"/>
      <w:r w:rsidRPr="00AE258B">
        <w:t>съгласно</w:t>
      </w:r>
      <w:proofErr w:type="spellEnd"/>
      <w:r w:rsidRPr="00AE258B">
        <w:t xml:space="preserve"> т. 5.3. </w:t>
      </w:r>
    </w:p>
    <w:p w14:paraId="7BFC5E20" w14:textId="77777777" w:rsidR="00316E55" w:rsidRPr="00AE258B" w:rsidRDefault="00316E55" w:rsidP="00E34775">
      <w:pPr>
        <w:pStyle w:val="Default"/>
        <w:jc w:val="both"/>
      </w:pPr>
      <w:r w:rsidRPr="00AE258B">
        <w:t xml:space="preserve">1.3. ИЗПЪЛНИТЕЛЯТ </w:t>
      </w:r>
      <w:proofErr w:type="spellStart"/>
      <w:r w:rsidRPr="00AE258B">
        <w:t>потвърждава</w:t>
      </w:r>
      <w:proofErr w:type="spellEnd"/>
      <w:r w:rsidRPr="00AE258B">
        <w:t xml:space="preserve">, </w:t>
      </w:r>
      <w:proofErr w:type="spellStart"/>
      <w:r w:rsidRPr="00AE258B">
        <w:t>че</w:t>
      </w:r>
      <w:proofErr w:type="spellEnd"/>
      <w:r w:rsidRPr="00AE258B">
        <w:t xml:space="preserve"> </w:t>
      </w:r>
      <w:proofErr w:type="spellStart"/>
      <w:r w:rsidRPr="00AE258B">
        <w:t>приема</w:t>
      </w:r>
      <w:proofErr w:type="spellEnd"/>
      <w:r w:rsidRPr="00AE258B">
        <w:t xml:space="preserve"> </w:t>
      </w:r>
      <w:proofErr w:type="spellStart"/>
      <w:r w:rsidRPr="00AE258B">
        <w:t>клаузите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с </w:t>
      </w:r>
      <w:proofErr w:type="spellStart"/>
      <w:r w:rsidRPr="00AE258B">
        <w:t>всички</w:t>
      </w:r>
      <w:proofErr w:type="spellEnd"/>
      <w:r w:rsidRPr="00AE258B">
        <w:t xml:space="preserve"> </w:t>
      </w:r>
      <w:proofErr w:type="spellStart"/>
      <w:r w:rsidRPr="00AE258B">
        <w:t>произтичащи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 </w:t>
      </w:r>
      <w:proofErr w:type="spellStart"/>
      <w:r w:rsidRPr="00AE258B">
        <w:t>права</w:t>
      </w:r>
      <w:proofErr w:type="spellEnd"/>
      <w:r w:rsidRPr="00AE258B">
        <w:t xml:space="preserve"> и </w:t>
      </w:r>
      <w:proofErr w:type="spellStart"/>
      <w:r w:rsidRPr="00AE258B">
        <w:t>задължения</w:t>
      </w:r>
      <w:proofErr w:type="spellEnd"/>
      <w:r w:rsidRPr="00AE258B">
        <w:t xml:space="preserve">. </w:t>
      </w:r>
    </w:p>
    <w:p w14:paraId="1BB3F99F" w14:textId="77777777" w:rsidR="00316E55" w:rsidRPr="00AE258B" w:rsidRDefault="00316E55" w:rsidP="00E34775">
      <w:pPr>
        <w:pStyle w:val="Default"/>
        <w:jc w:val="both"/>
      </w:pPr>
      <w:r w:rsidRPr="00AE258B">
        <w:t xml:space="preserve">1.4. ВЪЗЛОЖИТЕЛЯТ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задължава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прехвърля</w:t>
      </w:r>
      <w:proofErr w:type="spellEnd"/>
      <w:r w:rsidRPr="00AE258B">
        <w:t xml:space="preserve"> </w:t>
      </w:r>
      <w:proofErr w:type="spellStart"/>
      <w:r w:rsidRPr="00AE258B">
        <w:t>собствеността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трети</w:t>
      </w:r>
      <w:proofErr w:type="spellEnd"/>
      <w:r w:rsidRPr="00AE258B">
        <w:t xml:space="preserve"> </w:t>
      </w:r>
      <w:proofErr w:type="spellStart"/>
      <w:r w:rsidRPr="00AE258B">
        <w:t>лица</w:t>
      </w:r>
      <w:proofErr w:type="spellEnd"/>
      <w:r w:rsidRPr="00AE258B">
        <w:t xml:space="preserve">. </w:t>
      </w:r>
    </w:p>
    <w:p w14:paraId="627C1650" w14:textId="77777777" w:rsidR="00316E55" w:rsidRPr="00AE258B" w:rsidRDefault="00316E55" w:rsidP="00E34775">
      <w:pPr>
        <w:pStyle w:val="Default"/>
        <w:jc w:val="both"/>
      </w:pPr>
      <w:r w:rsidRPr="00AE258B">
        <w:rPr>
          <w:b/>
          <w:bCs/>
        </w:rPr>
        <w:t xml:space="preserve">II. КАЧЕСТВО </w:t>
      </w:r>
    </w:p>
    <w:p w14:paraId="4D70D4D3" w14:textId="77777777" w:rsidR="00316E55" w:rsidRPr="00AE258B" w:rsidRDefault="00316E55" w:rsidP="00E34775">
      <w:pPr>
        <w:pStyle w:val="Default"/>
        <w:jc w:val="both"/>
      </w:pPr>
      <w:r w:rsidRPr="00AE258B">
        <w:t xml:space="preserve">2.1. </w:t>
      </w:r>
      <w:proofErr w:type="spellStart"/>
      <w:r w:rsidRPr="00AE258B">
        <w:t>Качеството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следва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отговаря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параметрите</w:t>
      </w:r>
      <w:proofErr w:type="spellEnd"/>
      <w:r w:rsidRPr="00AE258B">
        <w:t xml:space="preserve"> и </w:t>
      </w:r>
      <w:proofErr w:type="spellStart"/>
      <w:r w:rsidRPr="00AE258B">
        <w:t>техническите</w:t>
      </w:r>
      <w:proofErr w:type="spellEnd"/>
      <w:r w:rsidRPr="00AE258B">
        <w:t xml:space="preserve"> </w:t>
      </w:r>
      <w:proofErr w:type="spellStart"/>
      <w:r w:rsidRPr="00AE258B">
        <w:t>характеристики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Техническата</w:t>
      </w:r>
      <w:proofErr w:type="spellEnd"/>
      <w:r w:rsidRPr="00AE258B">
        <w:t xml:space="preserve"> </w:t>
      </w:r>
      <w:proofErr w:type="spellStart"/>
      <w:r w:rsidRPr="00AE258B">
        <w:t>оферта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 и </w:t>
      </w:r>
      <w:proofErr w:type="spellStart"/>
      <w:r w:rsidRPr="00AE258B">
        <w:t>да</w:t>
      </w:r>
      <w:proofErr w:type="spellEnd"/>
      <w:r w:rsidRPr="00AE258B">
        <w:t xml:space="preserve"> е в </w:t>
      </w:r>
      <w:proofErr w:type="spellStart"/>
      <w:r w:rsidRPr="00AE258B">
        <w:t>пълно</w:t>
      </w:r>
      <w:proofErr w:type="spellEnd"/>
      <w:r w:rsidRPr="00AE258B">
        <w:t xml:space="preserve"> </w:t>
      </w:r>
      <w:proofErr w:type="spellStart"/>
      <w:r w:rsidRPr="00AE258B">
        <w:t>съответствие</w:t>
      </w:r>
      <w:proofErr w:type="spellEnd"/>
      <w:r w:rsidRPr="00AE258B">
        <w:t xml:space="preserve"> с </w:t>
      </w:r>
      <w:proofErr w:type="spellStart"/>
      <w:r w:rsidRPr="00AE258B">
        <w:t>изискванията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Техническата</w:t>
      </w:r>
      <w:proofErr w:type="spellEnd"/>
      <w:r w:rsidRPr="00AE258B">
        <w:t xml:space="preserve"> </w:t>
      </w:r>
      <w:proofErr w:type="spellStart"/>
      <w:r w:rsidRPr="00AE258B">
        <w:t>спецификация</w:t>
      </w:r>
      <w:proofErr w:type="spellEnd"/>
      <w:r w:rsidRPr="00AE258B">
        <w:t xml:space="preserve">, </w:t>
      </w:r>
      <w:proofErr w:type="spellStart"/>
      <w:r w:rsidRPr="00AE258B">
        <w:t>приложени</w:t>
      </w:r>
      <w:proofErr w:type="spellEnd"/>
      <w:r w:rsidRPr="00AE258B">
        <w:t xml:space="preserve"> </w:t>
      </w:r>
      <w:proofErr w:type="spellStart"/>
      <w:r w:rsidRPr="00AE258B">
        <w:t>към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7CA193B7" w14:textId="77777777" w:rsidR="00316E55" w:rsidRPr="00AE258B" w:rsidRDefault="00316E55" w:rsidP="00E34775">
      <w:pPr>
        <w:pStyle w:val="Default"/>
        <w:jc w:val="both"/>
      </w:pPr>
      <w:r w:rsidRPr="00AE258B">
        <w:t xml:space="preserve">2.2. ИЗПЪЛНИТЕЛЯТ </w:t>
      </w:r>
      <w:proofErr w:type="spellStart"/>
      <w:r w:rsidRPr="00AE258B">
        <w:t>гарантира</w:t>
      </w:r>
      <w:proofErr w:type="spellEnd"/>
      <w:r w:rsidRPr="00AE258B">
        <w:t xml:space="preserve">, </w:t>
      </w:r>
      <w:proofErr w:type="spellStart"/>
      <w:r w:rsidRPr="00AE258B">
        <w:t>че</w:t>
      </w:r>
      <w:proofErr w:type="spellEnd"/>
      <w:r w:rsidRPr="00AE258B">
        <w:t xml:space="preserve"> </w:t>
      </w:r>
      <w:proofErr w:type="spellStart"/>
      <w:r w:rsidRPr="00AE258B">
        <w:t>артикулите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нови</w:t>
      </w:r>
      <w:proofErr w:type="spellEnd"/>
      <w:r w:rsidRPr="00AE258B">
        <w:t xml:space="preserve">, </w:t>
      </w:r>
      <w:proofErr w:type="spellStart"/>
      <w:r w:rsidRPr="00AE258B">
        <w:t>неизползвани</w:t>
      </w:r>
      <w:proofErr w:type="spellEnd"/>
      <w:r w:rsidRPr="00AE258B">
        <w:t xml:space="preserve"> и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най-съвременни</w:t>
      </w:r>
      <w:proofErr w:type="spellEnd"/>
      <w:r w:rsidRPr="00AE258B">
        <w:t xml:space="preserve"> </w:t>
      </w:r>
      <w:proofErr w:type="spellStart"/>
      <w:r w:rsidRPr="00AE258B">
        <w:t>модели</w:t>
      </w:r>
      <w:proofErr w:type="spellEnd"/>
      <w:r w:rsidRPr="00AE258B">
        <w:t xml:space="preserve"> </w:t>
      </w:r>
      <w:proofErr w:type="spellStart"/>
      <w:r w:rsidRPr="00AE258B">
        <w:t>към</w:t>
      </w:r>
      <w:proofErr w:type="spellEnd"/>
      <w:r w:rsidRPr="00AE258B">
        <w:t xml:space="preserve"> </w:t>
      </w:r>
      <w:proofErr w:type="spellStart"/>
      <w:r w:rsidRPr="00AE258B">
        <w:t>момента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подписване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4ACE8BE9" w14:textId="74B2BEA0" w:rsidR="00316E55" w:rsidRPr="00FB7342" w:rsidRDefault="00316E55" w:rsidP="00FB7342">
      <w:pPr>
        <w:pStyle w:val="Default"/>
        <w:jc w:val="both"/>
        <w:rPr>
          <w:lang w:val="bg-BG"/>
        </w:rPr>
      </w:pPr>
      <w:r w:rsidRPr="00AE258B">
        <w:t xml:space="preserve">2.3.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следва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е </w:t>
      </w:r>
      <w:proofErr w:type="spellStart"/>
      <w:r w:rsidRPr="00AE258B">
        <w:t>придружена</w:t>
      </w:r>
      <w:proofErr w:type="spellEnd"/>
      <w:r w:rsidRPr="00AE258B">
        <w:t xml:space="preserve"> </w:t>
      </w:r>
      <w:proofErr w:type="spellStart"/>
      <w:r w:rsidRPr="00AE258B">
        <w:t>със</w:t>
      </w:r>
      <w:proofErr w:type="spellEnd"/>
      <w:r w:rsidRPr="00AE258B">
        <w:t xml:space="preserve"> </w:t>
      </w:r>
      <w:proofErr w:type="spellStart"/>
      <w:r w:rsidRPr="00AE258B">
        <w:t>съответната</w:t>
      </w:r>
      <w:proofErr w:type="spellEnd"/>
      <w:r w:rsidRPr="00AE258B">
        <w:t xml:space="preserve"> </w:t>
      </w:r>
      <w:proofErr w:type="spellStart"/>
      <w:r w:rsidRPr="00AE258B">
        <w:t>документация</w:t>
      </w:r>
      <w:proofErr w:type="spellEnd"/>
      <w:r w:rsidRPr="00AE258B">
        <w:t xml:space="preserve"> (</w:t>
      </w:r>
      <w:proofErr w:type="spellStart"/>
      <w:r w:rsidRPr="00AE258B">
        <w:rPr>
          <w:i/>
          <w:iCs/>
        </w:rPr>
        <w:t>ако</w:t>
      </w:r>
      <w:proofErr w:type="spellEnd"/>
      <w:r w:rsidRPr="00AE258B">
        <w:rPr>
          <w:i/>
          <w:iCs/>
        </w:rPr>
        <w:t xml:space="preserve"> е </w:t>
      </w:r>
      <w:proofErr w:type="spellStart"/>
      <w:r w:rsidRPr="00AE258B">
        <w:rPr>
          <w:i/>
          <w:iCs/>
        </w:rPr>
        <w:t>приложимо</w:t>
      </w:r>
      <w:proofErr w:type="spellEnd"/>
      <w:r w:rsidRPr="00AE258B">
        <w:rPr>
          <w:i/>
          <w:iCs/>
        </w:rPr>
        <w:t>)</w:t>
      </w:r>
      <w:r w:rsidRPr="00AE258B">
        <w:t xml:space="preserve">: </w:t>
      </w:r>
      <w:proofErr w:type="spellStart"/>
      <w:r w:rsidRPr="00AE258B">
        <w:t>Приемо-предавателен</w:t>
      </w:r>
      <w:proofErr w:type="spellEnd"/>
      <w:r w:rsidRPr="00AE258B">
        <w:t xml:space="preserve"> </w:t>
      </w:r>
      <w:proofErr w:type="spellStart"/>
      <w:r w:rsidRPr="00AE258B">
        <w:t>протокол</w:t>
      </w:r>
      <w:proofErr w:type="spellEnd"/>
      <w:r w:rsidRPr="00AE258B">
        <w:t xml:space="preserve">, </w:t>
      </w:r>
      <w:proofErr w:type="spellStart"/>
      <w:r w:rsidRPr="00AE258B">
        <w:t>фактура</w:t>
      </w:r>
      <w:proofErr w:type="spellEnd"/>
      <w:r w:rsidRPr="00AE258B">
        <w:t xml:space="preserve">, </w:t>
      </w:r>
      <w:proofErr w:type="spellStart"/>
      <w:r w:rsidRPr="00AE258B">
        <w:t>издадена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изпълнителя</w:t>
      </w:r>
      <w:proofErr w:type="spellEnd"/>
      <w:r w:rsidRPr="00623DAF">
        <w:t xml:space="preserve">, </w:t>
      </w:r>
      <w:proofErr w:type="spellStart"/>
      <w:r w:rsidR="0041461F" w:rsidRPr="0041461F">
        <w:t>Техническа</w:t>
      </w:r>
      <w:proofErr w:type="spellEnd"/>
      <w:r w:rsidR="0041461F" w:rsidRPr="0041461F">
        <w:t xml:space="preserve"> </w:t>
      </w:r>
      <w:proofErr w:type="spellStart"/>
      <w:r w:rsidR="0041461F" w:rsidRPr="0041461F">
        <w:t>документация</w:t>
      </w:r>
      <w:proofErr w:type="spellEnd"/>
      <w:r w:rsidR="0041461F" w:rsidRPr="0041461F">
        <w:t xml:space="preserve"> и </w:t>
      </w:r>
      <w:proofErr w:type="spellStart"/>
      <w:r w:rsidR="0041461F" w:rsidRPr="0041461F">
        <w:t>ръководство</w:t>
      </w:r>
      <w:proofErr w:type="spellEnd"/>
      <w:r w:rsidR="0041461F" w:rsidRPr="0041461F">
        <w:t xml:space="preserve"> </w:t>
      </w:r>
      <w:proofErr w:type="spellStart"/>
      <w:r w:rsidR="0041461F" w:rsidRPr="0041461F">
        <w:t>за</w:t>
      </w:r>
      <w:proofErr w:type="spellEnd"/>
      <w:r w:rsidR="0041461F" w:rsidRPr="0041461F">
        <w:t xml:space="preserve"> </w:t>
      </w:r>
      <w:proofErr w:type="spellStart"/>
      <w:r w:rsidR="0041461F" w:rsidRPr="0041461F">
        <w:t>експлоатация</w:t>
      </w:r>
      <w:proofErr w:type="spellEnd"/>
      <w:r w:rsidR="00FB7342">
        <w:rPr>
          <w:lang w:val="bg-BG"/>
        </w:rPr>
        <w:t>.</w:t>
      </w:r>
    </w:p>
    <w:p w14:paraId="70DA38EA" w14:textId="77777777" w:rsidR="00316E55" w:rsidRPr="00AE258B" w:rsidRDefault="00316E55" w:rsidP="00E34775">
      <w:pPr>
        <w:pStyle w:val="Default"/>
        <w:jc w:val="both"/>
      </w:pPr>
      <w:r w:rsidRPr="00AE258B">
        <w:t xml:space="preserve">3.1. ВЪЗЛОЖИТЕЛЯТ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задължава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заплати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 </w:t>
      </w:r>
      <w:proofErr w:type="spellStart"/>
      <w:r w:rsidRPr="00AE258B">
        <w:t>цена</w:t>
      </w:r>
      <w:proofErr w:type="spellEnd"/>
      <w:r w:rsidRPr="00AE258B">
        <w:t xml:space="preserve"> в </w:t>
      </w:r>
      <w:proofErr w:type="spellStart"/>
      <w:r w:rsidRPr="00AE258B">
        <w:t>размер</w:t>
      </w:r>
      <w:proofErr w:type="spellEnd"/>
      <w:r w:rsidRPr="00AE258B">
        <w:t xml:space="preserve"> на </w:t>
      </w:r>
    </w:p>
    <w:p w14:paraId="7EC66FF3" w14:textId="77777777" w:rsidR="00316E55" w:rsidRPr="00AE258B" w:rsidRDefault="00316E55" w:rsidP="00E34775">
      <w:pPr>
        <w:pStyle w:val="Default"/>
        <w:jc w:val="both"/>
      </w:pPr>
      <w:r w:rsidRPr="00AE258B">
        <w:t>..................... /</w:t>
      </w:r>
      <w:proofErr w:type="spellStart"/>
      <w:r w:rsidRPr="00AE258B">
        <w:t>цифром</w:t>
      </w:r>
      <w:proofErr w:type="spellEnd"/>
      <w:r w:rsidRPr="00AE258B">
        <w:t xml:space="preserve"> и </w:t>
      </w:r>
      <w:proofErr w:type="spellStart"/>
      <w:r w:rsidRPr="00AE258B">
        <w:t>словом</w:t>
      </w:r>
      <w:proofErr w:type="spellEnd"/>
      <w:r w:rsidRPr="00AE258B">
        <w:t xml:space="preserve">/ </w:t>
      </w:r>
      <w:proofErr w:type="spellStart"/>
      <w:r w:rsidRPr="00AE258B">
        <w:t>лева</w:t>
      </w:r>
      <w:proofErr w:type="spellEnd"/>
      <w:r w:rsidRPr="00AE258B">
        <w:t xml:space="preserve"> </w:t>
      </w:r>
      <w:proofErr w:type="spellStart"/>
      <w:r w:rsidRPr="00AE258B">
        <w:t>без</w:t>
      </w:r>
      <w:proofErr w:type="spellEnd"/>
      <w:r w:rsidRPr="00AE258B">
        <w:t xml:space="preserve"> ДДС, </w:t>
      </w:r>
      <w:proofErr w:type="spellStart"/>
      <w:r w:rsidRPr="00AE258B">
        <w:t>съгласно</w:t>
      </w:r>
      <w:proofErr w:type="spellEnd"/>
      <w:r w:rsidRPr="00AE258B">
        <w:t xml:space="preserve"> </w:t>
      </w:r>
      <w:proofErr w:type="spellStart"/>
      <w:r w:rsidRPr="00AE258B">
        <w:t>ценовото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 </w:t>
      </w:r>
      <w:proofErr w:type="spellStart"/>
      <w:r w:rsidRPr="00AE258B">
        <w:t>предложение</w:t>
      </w:r>
      <w:proofErr w:type="spellEnd"/>
      <w:r w:rsidRPr="00AE258B">
        <w:t xml:space="preserve">, </w:t>
      </w:r>
      <w:proofErr w:type="spellStart"/>
      <w:r w:rsidRPr="00AE258B">
        <w:t>неразделна</w:t>
      </w:r>
      <w:proofErr w:type="spellEnd"/>
      <w:r w:rsidRPr="00AE258B">
        <w:t xml:space="preserve"> </w:t>
      </w:r>
      <w:proofErr w:type="spellStart"/>
      <w:r w:rsidRPr="00AE258B">
        <w:t>част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.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ДДС е в </w:t>
      </w:r>
      <w:proofErr w:type="spellStart"/>
      <w:r w:rsidRPr="00AE258B">
        <w:t>размер</w:t>
      </w:r>
      <w:proofErr w:type="spellEnd"/>
      <w:r w:rsidRPr="00AE258B">
        <w:t xml:space="preserve"> .................... </w:t>
      </w:r>
      <w:r w:rsidR="00BF14D0">
        <w:t xml:space="preserve"> </w:t>
      </w:r>
      <w:r w:rsidRPr="00AE258B">
        <w:t>/</w:t>
      </w:r>
      <w:proofErr w:type="spellStart"/>
      <w:r w:rsidRPr="00AE258B">
        <w:t>цифром</w:t>
      </w:r>
      <w:proofErr w:type="spellEnd"/>
      <w:r w:rsidRPr="00AE258B">
        <w:t xml:space="preserve"> и </w:t>
      </w:r>
      <w:proofErr w:type="spellStart"/>
      <w:r w:rsidRPr="00AE258B">
        <w:t>словом</w:t>
      </w:r>
      <w:proofErr w:type="spellEnd"/>
      <w:r w:rsidRPr="00AE258B">
        <w:t xml:space="preserve">/ </w:t>
      </w:r>
      <w:proofErr w:type="spellStart"/>
      <w:r w:rsidRPr="00AE258B">
        <w:t>лева</w:t>
      </w:r>
      <w:proofErr w:type="spellEnd"/>
      <w:r w:rsidRPr="00AE258B">
        <w:t xml:space="preserve">. </w:t>
      </w:r>
    </w:p>
    <w:p w14:paraId="1DC1C2BA" w14:textId="77777777" w:rsidR="00316E55" w:rsidRPr="00AE258B" w:rsidRDefault="00316E55" w:rsidP="00E34775">
      <w:pPr>
        <w:pStyle w:val="Default"/>
        <w:jc w:val="both"/>
      </w:pPr>
      <w:r w:rsidRPr="00AE258B">
        <w:t xml:space="preserve">3.2. В </w:t>
      </w:r>
      <w:proofErr w:type="spellStart"/>
      <w:r w:rsidRPr="00AE258B">
        <w:t>случай</w:t>
      </w:r>
      <w:proofErr w:type="spellEnd"/>
      <w:r w:rsidRPr="00AE258B">
        <w:t xml:space="preserve">, </w:t>
      </w:r>
      <w:proofErr w:type="spellStart"/>
      <w:r w:rsidRPr="00AE258B">
        <w:t>че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дължат</w:t>
      </w:r>
      <w:proofErr w:type="spellEnd"/>
      <w:r w:rsidRPr="00AE258B">
        <w:t xml:space="preserve"> </w:t>
      </w:r>
      <w:proofErr w:type="spellStart"/>
      <w:r w:rsidRPr="00AE258B">
        <w:t>транспортни</w:t>
      </w:r>
      <w:proofErr w:type="spellEnd"/>
      <w:r w:rsidRPr="00AE258B">
        <w:t xml:space="preserve"> </w:t>
      </w:r>
      <w:proofErr w:type="spellStart"/>
      <w:r w:rsidRPr="00AE258B">
        <w:t>разходи</w:t>
      </w:r>
      <w:proofErr w:type="spellEnd"/>
      <w:r w:rsidRPr="00AE258B">
        <w:t xml:space="preserve">, </w:t>
      </w:r>
      <w:proofErr w:type="spellStart"/>
      <w:r w:rsidRPr="00AE258B">
        <w:t>такси</w:t>
      </w:r>
      <w:proofErr w:type="spellEnd"/>
      <w:r w:rsidRPr="00AE258B">
        <w:t xml:space="preserve">, </w:t>
      </w:r>
      <w:proofErr w:type="spellStart"/>
      <w:r w:rsidRPr="00AE258B">
        <w:t>мита</w:t>
      </w:r>
      <w:proofErr w:type="spellEnd"/>
      <w:r w:rsidRPr="00AE258B">
        <w:t xml:space="preserve"> и </w:t>
      </w:r>
      <w:proofErr w:type="spellStart"/>
      <w:r w:rsidRPr="00AE258B">
        <w:t>застраховки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</w:t>
      </w:r>
      <w:proofErr w:type="spellStart"/>
      <w:r w:rsidRPr="00AE258B">
        <w:t>мястото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- </w:t>
      </w:r>
      <w:proofErr w:type="spellStart"/>
      <w:r w:rsidRPr="00AE258B">
        <w:t>предмет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, </w:t>
      </w:r>
      <w:proofErr w:type="spellStart"/>
      <w:r w:rsidRPr="00AE258B">
        <w:t>същите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изцяло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сметка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 и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следва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включват</w:t>
      </w:r>
      <w:proofErr w:type="spellEnd"/>
      <w:r w:rsidRPr="00AE258B">
        <w:t xml:space="preserve"> в </w:t>
      </w:r>
      <w:proofErr w:type="spellStart"/>
      <w:r w:rsidRPr="00AE258B">
        <w:t>цената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т.3.1. </w:t>
      </w:r>
    </w:p>
    <w:p w14:paraId="2D582061" w14:textId="77777777" w:rsidR="00316E55" w:rsidRPr="00AE258B" w:rsidRDefault="00316E55" w:rsidP="00E34775">
      <w:pPr>
        <w:pStyle w:val="Default"/>
        <w:jc w:val="both"/>
      </w:pPr>
      <w:r w:rsidRPr="00AE258B">
        <w:t xml:space="preserve">3.3. </w:t>
      </w:r>
      <w:proofErr w:type="spellStart"/>
      <w:r w:rsidRPr="00AE258B">
        <w:t>Всички</w:t>
      </w:r>
      <w:proofErr w:type="spellEnd"/>
      <w:r w:rsidRPr="00AE258B">
        <w:t xml:space="preserve"> </w:t>
      </w:r>
      <w:proofErr w:type="spellStart"/>
      <w:r w:rsidRPr="00AE258B">
        <w:t>цени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ценовата</w:t>
      </w:r>
      <w:proofErr w:type="spellEnd"/>
      <w:r w:rsidRPr="00AE258B">
        <w:t xml:space="preserve"> </w:t>
      </w:r>
      <w:proofErr w:type="spellStart"/>
      <w:r w:rsidRPr="00AE258B">
        <w:t>оферта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ИЗПЪЛНИТЕЛЯ, </w:t>
      </w:r>
      <w:proofErr w:type="spellStart"/>
      <w:r w:rsidRPr="00AE258B">
        <w:t>представляваща</w:t>
      </w:r>
      <w:proofErr w:type="spellEnd"/>
      <w:r w:rsidRPr="00AE258B">
        <w:t xml:space="preserve"> </w:t>
      </w:r>
      <w:proofErr w:type="spellStart"/>
      <w:r w:rsidRPr="00AE258B">
        <w:t>неразделна</w:t>
      </w:r>
      <w:proofErr w:type="spellEnd"/>
      <w:r w:rsidRPr="00AE258B">
        <w:t xml:space="preserve"> </w:t>
      </w:r>
      <w:proofErr w:type="spellStart"/>
      <w:r w:rsidRPr="00AE258B">
        <w:t>част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фиксирани</w:t>
      </w:r>
      <w:proofErr w:type="spellEnd"/>
      <w:r w:rsidRPr="00AE258B">
        <w:t>/</w:t>
      </w:r>
      <w:proofErr w:type="spellStart"/>
      <w:r w:rsidRPr="00AE258B">
        <w:t>крайни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времето</w:t>
      </w:r>
      <w:proofErr w:type="spellEnd"/>
      <w:r w:rsidRPr="00AE258B">
        <w:t xml:space="preserve">, в </w:t>
      </w:r>
      <w:proofErr w:type="spellStart"/>
      <w:r w:rsidRPr="00AE258B">
        <w:t>което</w:t>
      </w:r>
      <w:proofErr w:type="spellEnd"/>
      <w:r w:rsidRPr="00AE258B">
        <w:t xml:space="preserve"> </w:t>
      </w:r>
      <w:proofErr w:type="spellStart"/>
      <w:r w:rsidRPr="00AE258B">
        <w:t>договорът</w:t>
      </w:r>
      <w:proofErr w:type="spellEnd"/>
      <w:r w:rsidRPr="00AE258B">
        <w:t xml:space="preserve"> е в </w:t>
      </w:r>
      <w:proofErr w:type="spellStart"/>
      <w:r w:rsidRPr="00AE258B">
        <w:t>сила</w:t>
      </w:r>
      <w:proofErr w:type="spellEnd"/>
      <w:r w:rsidRPr="00AE258B">
        <w:t xml:space="preserve"> и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подлежат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промяна</w:t>
      </w:r>
      <w:proofErr w:type="spellEnd"/>
      <w:r w:rsidRPr="00AE258B">
        <w:t xml:space="preserve">. </w:t>
      </w:r>
    </w:p>
    <w:p w14:paraId="28DEF5AB" w14:textId="77777777" w:rsidR="00316E55" w:rsidRDefault="00316E55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 xml:space="preserve">IV. НАЧИН НА ПЛАЩАНЕ </w:t>
      </w:r>
    </w:p>
    <w:p w14:paraId="694A678C" w14:textId="77777777" w:rsidR="002D00F8" w:rsidRPr="002D00F8" w:rsidRDefault="002D00F8" w:rsidP="00E34775">
      <w:pPr>
        <w:pStyle w:val="Default"/>
        <w:jc w:val="both"/>
        <w:rPr>
          <w:lang w:val="bg-BG"/>
        </w:rPr>
      </w:pPr>
    </w:p>
    <w:p w14:paraId="0C835F17" w14:textId="77777777" w:rsidR="00316E55" w:rsidRDefault="00316E55" w:rsidP="00E34775">
      <w:pPr>
        <w:pStyle w:val="Default"/>
        <w:jc w:val="both"/>
      </w:pPr>
      <w:r w:rsidRPr="00AE258B">
        <w:t xml:space="preserve">4.1. ВЪЗЛОЖИТЕЛЯТ </w:t>
      </w:r>
      <w:proofErr w:type="spellStart"/>
      <w:r w:rsidRPr="00AE258B">
        <w:t>заплаща</w:t>
      </w:r>
      <w:proofErr w:type="spellEnd"/>
      <w:r w:rsidRPr="00AE258B">
        <w:t xml:space="preserve"> </w:t>
      </w:r>
      <w:proofErr w:type="spellStart"/>
      <w:r w:rsidRPr="00AE258B">
        <w:t>цената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3.1., </w:t>
      </w:r>
      <w:proofErr w:type="spellStart"/>
      <w:r w:rsidRPr="00AE258B">
        <w:t>както</w:t>
      </w:r>
      <w:proofErr w:type="spellEnd"/>
      <w:r w:rsidRPr="00AE258B">
        <w:t xml:space="preserve"> </w:t>
      </w:r>
      <w:proofErr w:type="spellStart"/>
      <w:r w:rsidRPr="00AE258B">
        <w:t>следва</w:t>
      </w:r>
      <w:proofErr w:type="spellEnd"/>
      <w:r w:rsidRPr="00AE258B">
        <w:t xml:space="preserve">: </w:t>
      </w:r>
    </w:p>
    <w:p w14:paraId="26E3B126" w14:textId="77777777" w:rsidR="007A4003" w:rsidRPr="00AE258B" w:rsidRDefault="007A4003" w:rsidP="00E34775">
      <w:pPr>
        <w:pStyle w:val="Default"/>
        <w:jc w:val="both"/>
      </w:pPr>
    </w:p>
    <w:p w14:paraId="062BB645" w14:textId="703C88E0" w:rsidR="00981944" w:rsidRPr="00981944" w:rsidRDefault="00E21444" w:rsidP="00981944">
      <w:pPr>
        <w:pStyle w:val="Default"/>
        <w:jc w:val="both"/>
        <w:rPr>
          <w:bCs/>
          <w:iCs/>
        </w:rPr>
      </w:pPr>
      <w:r>
        <w:rPr>
          <w:bCs/>
          <w:iCs/>
          <w:lang w:val="bg-BG"/>
        </w:rPr>
        <w:t xml:space="preserve"> - 100%</w:t>
      </w:r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плащане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от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стойността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на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договора</w:t>
      </w:r>
      <w:proofErr w:type="spellEnd"/>
      <w:r w:rsidR="00981944" w:rsidRPr="00981944">
        <w:rPr>
          <w:bCs/>
          <w:iCs/>
        </w:rPr>
        <w:t xml:space="preserve">, </w:t>
      </w:r>
      <w:proofErr w:type="spellStart"/>
      <w:r w:rsidR="00981944" w:rsidRPr="00981944">
        <w:rPr>
          <w:bCs/>
          <w:iCs/>
        </w:rPr>
        <w:t>платимо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при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кумулативно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изпълнени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следните</w:t>
      </w:r>
      <w:proofErr w:type="spellEnd"/>
      <w:r w:rsidR="00981944" w:rsidRPr="00981944">
        <w:rPr>
          <w:bCs/>
          <w:iCs/>
        </w:rPr>
        <w:t xml:space="preserve"> </w:t>
      </w:r>
      <w:proofErr w:type="spellStart"/>
      <w:r w:rsidR="00981944" w:rsidRPr="00981944">
        <w:rPr>
          <w:bCs/>
          <w:iCs/>
        </w:rPr>
        <w:t>условия</w:t>
      </w:r>
      <w:proofErr w:type="spellEnd"/>
      <w:r w:rsidR="00981944" w:rsidRPr="00981944">
        <w:rPr>
          <w:bCs/>
          <w:iCs/>
        </w:rPr>
        <w:t>:</w:t>
      </w:r>
    </w:p>
    <w:p w14:paraId="55FC398D" w14:textId="77777777" w:rsidR="000A770B" w:rsidRDefault="00981944" w:rsidP="00981944">
      <w:pPr>
        <w:pStyle w:val="Default"/>
        <w:jc w:val="both"/>
        <w:rPr>
          <w:b/>
          <w:bCs/>
          <w:i/>
          <w:iCs/>
          <w:lang w:val="bg-BG"/>
        </w:rPr>
      </w:pPr>
      <w:r>
        <w:rPr>
          <w:bCs/>
          <w:iCs/>
        </w:rPr>
        <w:t xml:space="preserve"> - </w:t>
      </w:r>
      <w:proofErr w:type="spellStart"/>
      <w:r w:rsidRPr="00981944">
        <w:rPr>
          <w:bCs/>
          <w:iCs/>
        </w:rPr>
        <w:t>след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подписване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на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финален</w:t>
      </w:r>
      <w:proofErr w:type="spellEnd"/>
      <w:r w:rsidRPr="00981944">
        <w:rPr>
          <w:bCs/>
          <w:iCs/>
        </w:rPr>
        <w:t xml:space="preserve"> </w:t>
      </w:r>
      <w:proofErr w:type="spellStart"/>
      <w:proofErr w:type="gramStart"/>
      <w:r w:rsidRPr="00981944">
        <w:rPr>
          <w:bCs/>
          <w:iCs/>
        </w:rPr>
        <w:t>приемо</w:t>
      </w:r>
      <w:proofErr w:type="spellEnd"/>
      <w:r w:rsidRPr="00981944">
        <w:rPr>
          <w:bCs/>
          <w:iCs/>
        </w:rPr>
        <w:t xml:space="preserve">  -</w:t>
      </w:r>
      <w:proofErr w:type="gram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предавателен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протокол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без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забележки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от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страна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на</w:t>
      </w:r>
      <w:proofErr w:type="spellEnd"/>
      <w:r w:rsidRPr="00981944">
        <w:rPr>
          <w:bCs/>
          <w:iCs/>
        </w:rPr>
        <w:t xml:space="preserve"> </w:t>
      </w:r>
      <w:proofErr w:type="spellStart"/>
      <w:r w:rsidRPr="00981944">
        <w:rPr>
          <w:bCs/>
          <w:iCs/>
        </w:rPr>
        <w:t>Възложителя</w:t>
      </w:r>
      <w:proofErr w:type="spellEnd"/>
    </w:p>
    <w:p w14:paraId="4838B0D0" w14:textId="77777777" w:rsidR="00316E55" w:rsidRPr="000A770B" w:rsidRDefault="00316E55" w:rsidP="000A770B">
      <w:pPr>
        <w:pStyle w:val="Default"/>
        <w:jc w:val="both"/>
        <w:rPr>
          <w:b/>
          <w:bCs/>
          <w:i/>
          <w:iCs/>
        </w:rPr>
      </w:pPr>
      <w:r w:rsidRPr="00AE258B">
        <w:lastRenderedPageBreak/>
        <w:t xml:space="preserve">4.2. </w:t>
      </w:r>
      <w:proofErr w:type="spellStart"/>
      <w:r w:rsidRPr="00AE258B">
        <w:t>Плащанията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4.1.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извършват</w:t>
      </w:r>
      <w:proofErr w:type="spellEnd"/>
      <w:r w:rsidRPr="00AE258B">
        <w:t xml:space="preserve"> с </w:t>
      </w:r>
      <w:proofErr w:type="spellStart"/>
      <w:r w:rsidRPr="00AE258B">
        <w:t>платежно</w:t>
      </w:r>
      <w:proofErr w:type="spellEnd"/>
      <w:r w:rsidRPr="00AE258B">
        <w:t xml:space="preserve"> </w:t>
      </w:r>
      <w:proofErr w:type="spellStart"/>
      <w:r w:rsidRPr="00AE258B">
        <w:t>нареждане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сметка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</w:p>
    <w:p w14:paraId="41E3E631" w14:textId="77777777" w:rsidR="00316E55" w:rsidRPr="00AE258B" w:rsidRDefault="00316E55" w:rsidP="00E3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E258B">
        <w:rPr>
          <w:rFonts w:ascii="Times New Roman" w:hAnsi="Times New Roman" w:cs="Times New Roman"/>
          <w:sz w:val="24"/>
          <w:szCs w:val="24"/>
        </w:rPr>
        <w:t xml:space="preserve">ИЗПЪЛНИТЕЛЯ,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следва:</w:t>
      </w:r>
    </w:p>
    <w:p w14:paraId="5F02BC57" w14:textId="77777777" w:rsidR="00623DAF" w:rsidRDefault="00316E55" w:rsidP="00E34775">
      <w:pPr>
        <w:pStyle w:val="Default"/>
        <w:jc w:val="both"/>
      </w:pPr>
      <w:proofErr w:type="spellStart"/>
      <w:r w:rsidRPr="00AE258B">
        <w:t>Банка</w:t>
      </w:r>
      <w:proofErr w:type="spellEnd"/>
      <w:r w:rsidRPr="00AE258B">
        <w:t xml:space="preserve">: ................................... </w:t>
      </w:r>
    </w:p>
    <w:p w14:paraId="07004DF2" w14:textId="77777777" w:rsidR="00623DAF" w:rsidRDefault="00316E55" w:rsidP="00E34775">
      <w:pPr>
        <w:pStyle w:val="Default"/>
        <w:jc w:val="both"/>
      </w:pPr>
      <w:r w:rsidRPr="00AE258B">
        <w:t xml:space="preserve">BIC: ............................... </w:t>
      </w:r>
    </w:p>
    <w:p w14:paraId="31BAE574" w14:textId="77777777" w:rsidR="00316E55" w:rsidRPr="00AE258B" w:rsidRDefault="00316E55" w:rsidP="00E34775">
      <w:pPr>
        <w:pStyle w:val="Default"/>
        <w:jc w:val="both"/>
        <w:rPr>
          <w:lang w:val="bg-BG"/>
        </w:rPr>
      </w:pPr>
      <w:r w:rsidRPr="00AE258B">
        <w:t xml:space="preserve">IBAN: .................................. </w:t>
      </w:r>
    </w:p>
    <w:p w14:paraId="6A0150E1" w14:textId="77777777" w:rsidR="00316E55" w:rsidRPr="00AE258B" w:rsidRDefault="00316E55" w:rsidP="00E34775">
      <w:pPr>
        <w:pStyle w:val="Default"/>
        <w:jc w:val="both"/>
        <w:rPr>
          <w:lang w:val="bg-BG"/>
        </w:rPr>
      </w:pPr>
    </w:p>
    <w:p w14:paraId="4F88BB5A" w14:textId="0847F8D7" w:rsidR="00316E55" w:rsidRPr="00AE258B" w:rsidRDefault="00316E55" w:rsidP="00E34775">
      <w:pPr>
        <w:pStyle w:val="Default"/>
        <w:jc w:val="both"/>
      </w:pPr>
      <w:r w:rsidRPr="00AE258B">
        <w:t xml:space="preserve">4.3. </w:t>
      </w:r>
      <w:proofErr w:type="spellStart"/>
      <w:r w:rsidRPr="00AE258B">
        <w:t>Срокът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плащане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4.1.1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спира</w:t>
      </w:r>
      <w:proofErr w:type="spellEnd"/>
      <w:r w:rsidRPr="00AE258B">
        <w:t xml:space="preserve">, </w:t>
      </w:r>
      <w:proofErr w:type="spellStart"/>
      <w:r w:rsidRPr="00AE258B">
        <w:t>когато</w:t>
      </w:r>
      <w:proofErr w:type="spellEnd"/>
      <w:r w:rsidRPr="00AE258B">
        <w:t xml:space="preserve"> ИЗПЪЛНИТЕЛЯТ </w:t>
      </w:r>
      <w:proofErr w:type="spellStart"/>
      <w:r w:rsidRPr="00AE258B">
        <w:t>бъде</w:t>
      </w:r>
      <w:proofErr w:type="spellEnd"/>
      <w:r w:rsidRPr="00AE258B">
        <w:t xml:space="preserve"> </w:t>
      </w:r>
      <w:proofErr w:type="spellStart"/>
      <w:r w:rsidRPr="00AE258B">
        <w:t>уведомен</w:t>
      </w:r>
      <w:proofErr w:type="spellEnd"/>
      <w:r w:rsidRPr="00AE258B">
        <w:t xml:space="preserve">, </w:t>
      </w:r>
      <w:proofErr w:type="spellStart"/>
      <w:r w:rsidRPr="00AE258B">
        <w:t>че</w:t>
      </w:r>
      <w:proofErr w:type="spellEnd"/>
      <w:r w:rsidRPr="00AE258B">
        <w:t xml:space="preserve"> </w:t>
      </w:r>
      <w:proofErr w:type="spellStart"/>
      <w:r w:rsidRPr="00AE258B">
        <w:t>фактурата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може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бъде</w:t>
      </w:r>
      <w:proofErr w:type="spellEnd"/>
      <w:r w:rsidRPr="00AE258B">
        <w:t xml:space="preserve"> </w:t>
      </w:r>
      <w:proofErr w:type="spellStart"/>
      <w:r w:rsidRPr="00AE258B">
        <w:t>платена</w:t>
      </w:r>
      <w:proofErr w:type="spellEnd"/>
      <w:r w:rsidRPr="00AE258B">
        <w:t xml:space="preserve">, </w:t>
      </w:r>
      <w:proofErr w:type="spellStart"/>
      <w:r w:rsidRPr="00AE258B">
        <w:t>тъй</w:t>
      </w:r>
      <w:proofErr w:type="spellEnd"/>
      <w:r w:rsidRPr="00AE258B">
        <w:t xml:space="preserve"> </w:t>
      </w:r>
      <w:proofErr w:type="spellStart"/>
      <w:r w:rsidRPr="00AE258B">
        <w:t>като</w:t>
      </w:r>
      <w:proofErr w:type="spellEnd"/>
      <w:r w:rsidRPr="00AE258B">
        <w:t xml:space="preserve"> </w:t>
      </w:r>
      <w:proofErr w:type="spellStart"/>
      <w:r w:rsidRPr="00AE258B">
        <w:t>сумата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е </w:t>
      </w:r>
      <w:proofErr w:type="spellStart"/>
      <w:r w:rsidRPr="00AE258B">
        <w:t>дължима</w:t>
      </w:r>
      <w:proofErr w:type="spellEnd"/>
      <w:r w:rsidRPr="00AE258B">
        <w:t xml:space="preserve"> </w:t>
      </w:r>
      <w:proofErr w:type="spellStart"/>
      <w:r w:rsidRPr="00AE258B">
        <w:t>поради</w:t>
      </w:r>
      <w:proofErr w:type="spellEnd"/>
      <w:r w:rsidRPr="00AE258B">
        <w:t xml:space="preserve"> </w:t>
      </w:r>
      <w:proofErr w:type="spellStart"/>
      <w:r w:rsidRPr="00AE258B">
        <w:t>липсващи</w:t>
      </w:r>
      <w:proofErr w:type="spellEnd"/>
      <w:r w:rsidRPr="00AE258B">
        <w:t xml:space="preserve"> и/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некоректни</w:t>
      </w:r>
      <w:proofErr w:type="spellEnd"/>
      <w:r w:rsidRPr="00AE258B">
        <w:t xml:space="preserve"> </w:t>
      </w:r>
      <w:proofErr w:type="spellStart"/>
      <w:r w:rsidRPr="00AE258B">
        <w:t>придружителни</w:t>
      </w:r>
      <w:proofErr w:type="spellEnd"/>
      <w:r w:rsidRPr="00AE258B">
        <w:t xml:space="preserve"> </w:t>
      </w:r>
      <w:proofErr w:type="spellStart"/>
      <w:r w:rsidRPr="00AE258B">
        <w:t>документи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наличие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дефекти</w:t>
      </w:r>
      <w:proofErr w:type="spellEnd"/>
      <w:r w:rsidRPr="00AE258B">
        <w:t xml:space="preserve">. ИЗПЪЛНИТЕЛЯТ </w:t>
      </w:r>
      <w:proofErr w:type="spellStart"/>
      <w:r w:rsidRPr="00AE258B">
        <w:t>трябва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даде</w:t>
      </w:r>
      <w:proofErr w:type="spellEnd"/>
      <w:r w:rsidRPr="00AE258B">
        <w:t xml:space="preserve"> </w:t>
      </w:r>
      <w:proofErr w:type="spellStart"/>
      <w:r w:rsidRPr="00AE258B">
        <w:t>разяснения</w:t>
      </w:r>
      <w:proofErr w:type="spellEnd"/>
      <w:r w:rsidRPr="00AE258B">
        <w:t xml:space="preserve">,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направи</w:t>
      </w:r>
      <w:proofErr w:type="spellEnd"/>
      <w:r w:rsidRPr="00AE258B">
        <w:t xml:space="preserve"> </w:t>
      </w:r>
      <w:proofErr w:type="spellStart"/>
      <w:r w:rsidRPr="00AE258B">
        <w:t>изменения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представи</w:t>
      </w:r>
      <w:proofErr w:type="spellEnd"/>
      <w:r w:rsidRPr="00AE258B">
        <w:t xml:space="preserve"> </w:t>
      </w:r>
      <w:proofErr w:type="spellStart"/>
      <w:r w:rsidRPr="00AE258B">
        <w:t>допълнителна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 в </w:t>
      </w:r>
      <w:proofErr w:type="spellStart"/>
      <w:r w:rsidRPr="00AE258B">
        <w:t>срок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15 </w:t>
      </w:r>
      <w:proofErr w:type="spellStart"/>
      <w:r w:rsidRPr="00AE258B">
        <w:t>дни</w:t>
      </w:r>
      <w:proofErr w:type="spellEnd"/>
      <w:r w:rsidRPr="00AE258B">
        <w:t xml:space="preserve">, </w:t>
      </w:r>
      <w:proofErr w:type="spellStart"/>
      <w:r w:rsidRPr="00AE258B">
        <w:t>след</w:t>
      </w:r>
      <w:proofErr w:type="spellEnd"/>
      <w:r w:rsidRPr="00AE258B">
        <w:t xml:space="preserve"> </w:t>
      </w:r>
      <w:proofErr w:type="spellStart"/>
      <w:r w:rsidRPr="00AE258B">
        <w:t>като</w:t>
      </w:r>
      <w:proofErr w:type="spellEnd"/>
      <w:r w:rsidRPr="00AE258B">
        <w:t xml:space="preserve"> </w:t>
      </w:r>
      <w:proofErr w:type="spellStart"/>
      <w:r w:rsidRPr="00AE258B">
        <w:t>бъде</w:t>
      </w:r>
      <w:proofErr w:type="spellEnd"/>
      <w:r w:rsidRPr="00AE258B">
        <w:t xml:space="preserve"> </w:t>
      </w:r>
      <w:proofErr w:type="spellStart"/>
      <w:r w:rsidRPr="00AE258B">
        <w:t>уведомен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. </w:t>
      </w:r>
      <w:proofErr w:type="spellStart"/>
      <w:r w:rsidRPr="00AE258B">
        <w:t>Периодът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плащане</w:t>
      </w:r>
      <w:proofErr w:type="spellEnd"/>
      <w:r w:rsidRPr="00AE258B">
        <w:t xml:space="preserve"> </w:t>
      </w:r>
      <w:proofErr w:type="spellStart"/>
      <w:r w:rsidRPr="00AE258B">
        <w:t>продължава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тече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датата</w:t>
      </w:r>
      <w:proofErr w:type="spellEnd"/>
      <w:r w:rsidRPr="00AE258B">
        <w:t xml:space="preserve">,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която</w:t>
      </w:r>
      <w:proofErr w:type="spellEnd"/>
      <w:r w:rsidRPr="00AE258B">
        <w:t xml:space="preserve"> ВЪЗЛОЖИТЕЛЯТ </w:t>
      </w:r>
      <w:proofErr w:type="spellStart"/>
      <w:r w:rsidRPr="00AE258B">
        <w:t>получи</w:t>
      </w:r>
      <w:proofErr w:type="spellEnd"/>
      <w:r w:rsidRPr="00AE258B">
        <w:t xml:space="preserve"> </w:t>
      </w:r>
      <w:proofErr w:type="spellStart"/>
      <w:r w:rsidRPr="00AE258B">
        <w:t>правилно</w:t>
      </w:r>
      <w:proofErr w:type="spellEnd"/>
      <w:r w:rsidRPr="00AE258B">
        <w:t xml:space="preserve"> </w:t>
      </w:r>
      <w:proofErr w:type="spellStart"/>
      <w:r w:rsidRPr="00AE258B">
        <w:t>формулирана</w:t>
      </w:r>
      <w:proofErr w:type="spellEnd"/>
      <w:r w:rsidRPr="00AE258B">
        <w:t xml:space="preserve"> </w:t>
      </w:r>
      <w:proofErr w:type="spellStart"/>
      <w:r w:rsidRPr="00AE258B">
        <w:t>фактура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поисканите</w:t>
      </w:r>
      <w:proofErr w:type="spellEnd"/>
      <w:r w:rsidRPr="00AE258B">
        <w:t xml:space="preserve"> </w:t>
      </w:r>
      <w:proofErr w:type="spellStart"/>
      <w:r w:rsidRPr="00AE258B">
        <w:t>разяснения</w:t>
      </w:r>
      <w:proofErr w:type="spellEnd"/>
      <w:r w:rsidRPr="00AE258B">
        <w:t xml:space="preserve">, </w:t>
      </w:r>
      <w:proofErr w:type="spellStart"/>
      <w:r w:rsidRPr="00AE258B">
        <w:t>корекции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допълнителна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. </w:t>
      </w:r>
    </w:p>
    <w:p w14:paraId="4B884FF3" w14:textId="77777777" w:rsidR="00316E55" w:rsidRPr="00AE258B" w:rsidRDefault="00316E55" w:rsidP="00E34775">
      <w:pPr>
        <w:pStyle w:val="Default"/>
        <w:jc w:val="both"/>
      </w:pPr>
      <w:r w:rsidRPr="00AE258B">
        <w:rPr>
          <w:b/>
          <w:bCs/>
        </w:rPr>
        <w:t xml:space="preserve">V. МЯСТО, СРОК И НАЧИН НА ИЗПЪЛНЕНИЕ </w:t>
      </w:r>
    </w:p>
    <w:p w14:paraId="476FF877" w14:textId="77777777" w:rsidR="00316E55" w:rsidRPr="00AE258B" w:rsidRDefault="00316E55" w:rsidP="00E34775">
      <w:pPr>
        <w:pStyle w:val="Default"/>
        <w:jc w:val="both"/>
      </w:pPr>
      <w:r w:rsidRPr="00AE258B">
        <w:t xml:space="preserve">5.1. </w:t>
      </w:r>
      <w:proofErr w:type="spellStart"/>
      <w:r w:rsidRPr="00AE258B">
        <w:t>Настоящият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влиза</w:t>
      </w:r>
      <w:proofErr w:type="spellEnd"/>
      <w:r w:rsidRPr="00AE258B">
        <w:t xml:space="preserve"> в </w:t>
      </w:r>
      <w:proofErr w:type="spellStart"/>
      <w:r w:rsidRPr="00AE258B">
        <w:t>сила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датата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подписването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. </w:t>
      </w:r>
    </w:p>
    <w:p w14:paraId="2D9BC93E" w14:textId="302870EB" w:rsidR="00316E55" w:rsidRPr="003975C1" w:rsidRDefault="00316E55" w:rsidP="00E34775">
      <w:pPr>
        <w:pStyle w:val="Default"/>
        <w:jc w:val="both"/>
        <w:rPr>
          <w:lang w:val="bg-BG"/>
        </w:rPr>
      </w:pPr>
      <w:r w:rsidRPr="00AE258B">
        <w:t xml:space="preserve">5.2. ИЗПЪЛНИТЕЛЯТ е </w:t>
      </w:r>
      <w:proofErr w:type="spellStart"/>
      <w:r w:rsidRPr="00AE258B">
        <w:t>длъжен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извърши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и </w:t>
      </w:r>
      <w:proofErr w:type="spellStart"/>
      <w:r w:rsidRPr="00AE258B">
        <w:t>дейностите</w:t>
      </w:r>
      <w:proofErr w:type="spellEnd"/>
      <w:r w:rsidRPr="00AE258B">
        <w:t xml:space="preserve"> </w:t>
      </w:r>
      <w:proofErr w:type="spellStart"/>
      <w:r w:rsidRPr="00AE258B">
        <w:t>свързани</w:t>
      </w:r>
      <w:proofErr w:type="spellEnd"/>
      <w:r w:rsidRPr="00AE258B">
        <w:t xml:space="preserve"> с </w:t>
      </w:r>
      <w:proofErr w:type="spellStart"/>
      <w:r w:rsidRPr="00AE258B">
        <w:t>нея</w:t>
      </w:r>
      <w:proofErr w:type="spellEnd"/>
      <w:r w:rsidRPr="00AE258B">
        <w:t xml:space="preserve"> в </w:t>
      </w:r>
      <w:proofErr w:type="spellStart"/>
      <w:r w:rsidRPr="00AE258B">
        <w:t>срок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</w:t>
      </w:r>
      <w:r w:rsidR="006709F7">
        <w:rPr>
          <w:lang w:val="bg-BG"/>
        </w:rPr>
        <w:t>……</w:t>
      </w:r>
      <w:r w:rsidRPr="00AE258B">
        <w:t xml:space="preserve"> </w:t>
      </w:r>
      <w:proofErr w:type="spellStart"/>
      <w:r w:rsidRPr="00AE258B">
        <w:t>месеца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деня</w:t>
      </w:r>
      <w:proofErr w:type="spellEnd"/>
      <w:r w:rsidRPr="00AE258B">
        <w:t xml:space="preserve">, </w:t>
      </w:r>
      <w:proofErr w:type="spellStart"/>
      <w:r w:rsidRPr="00AE258B">
        <w:t>сле</w:t>
      </w:r>
      <w:r w:rsidRPr="00623DAF">
        <w:rPr>
          <w:i/>
        </w:rPr>
        <w:t>д</w:t>
      </w:r>
      <w:r w:rsidRPr="00AE258B">
        <w:t>ващ</w:t>
      </w:r>
      <w:proofErr w:type="spellEnd"/>
      <w:r w:rsidRPr="00AE258B">
        <w:t xml:space="preserve"> </w:t>
      </w:r>
      <w:proofErr w:type="spellStart"/>
      <w:r w:rsidRPr="00AE258B">
        <w:t>датата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подписването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, </w:t>
      </w:r>
      <w:proofErr w:type="spellStart"/>
      <w:r w:rsidRPr="00AE258B">
        <w:t>но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по-късно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срока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="00AE57A9" w:rsidRPr="00AE57A9">
        <w:t>Договор</w:t>
      </w:r>
      <w:proofErr w:type="spellEnd"/>
      <w:r w:rsidR="00AE57A9" w:rsidRPr="00AE57A9">
        <w:t xml:space="preserve"> </w:t>
      </w:r>
      <w:proofErr w:type="spellStart"/>
      <w:r w:rsidR="00AE57A9" w:rsidRPr="00AE57A9">
        <w:t>за</w:t>
      </w:r>
      <w:proofErr w:type="spellEnd"/>
      <w:r w:rsidR="00AE57A9" w:rsidRPr="00AE57A9">
        <w:t xml:space="preserve"> </w:t>
      </w:r>
      <w:proofErr w:type="spellStart"/>
      <w:r w:rsidR="00AE57A9" w:rsidRPr="00AE57A9">
        <w:t>финансиране</w:t>
      </w:r>
      <w:proofErr w:type="spellEnd"/>
      <w:r w:rsidR="00AE57A9" w:rsidRPr="00AE57A9">
        <w:t xml:space="preserve"> </w:t>
      </w:r>
      <w:r w:rsidR="003975C1">
        <w:rPr>
          <w:lang w:val="bg-BG"/>
        </w:rPr>
        <w:t xml:space="preserve"> </w:t>
      </w:r>
      <w:r w:rsidR="003975C1" w:rsidRPr="003975C1">
        <w:rPr>
          <w:lang w:val="bg-BG"/>
        </w:rPr>
        <w:t xml:space="preserve"> № </w:t>
      </w:r>
      <w:r w:rsidR="00E21444" w:rsidRPr="00E21444">
        <w:rPr>
          <w:lang w:val="bg-BG"/>
        </w:rPr>
        <w:t>№ BG16RFPR001-1.004-0520-C01</w:t>
      </w:r>
      <w:r w:rsidR="00E21444" w:rsidRPr="00E21444">
        <w:rPr>
          <w:lang w:val="bg-BG"/>
        </w:rPr>
        <w:t xml:space="preserve"> </w:t>
      </w:r>
      <w:r w:rsidR="003975C1">
        <w:rPr>
          <w:lang w:val="bg-BG"/>
        </w:rPr>
        <w:t xml:space="preserve">- </w:t>
      </w:r>
      <w:r w:rsidR="00E21444">
        <w:rPr>
          <w:lang w:val="bg-BG" w:eastAsia="bg-BG"/>
        </w:rPr>
        <w:t>02</w:t>
      </w:r>
      <w:r w:rsidR="00A96457" w:rsidRPr="00A96457">
        <w:rPr>
          <w:lang w:eastAsia="bg-BG"/>
        </w:rPr>
        <w:t>.</w:t>
      </w:r>
      <w:r w:rsidR="00E21444">
        <w:rPr>
          <w:lang w:val="bg-BG" w:eastAsia="bg-BG"/>
        </w:rPr>
        <w:t>07</w:t>
      </w:r>
      <w:r w:rsidR="00A96457" w:rsidRPr="00A96457">
        <w:rPr>
          <w:lang w:eastAsia="bg-BG"/>
        </w:rPr>
        <w:t>.202</w:t>
      </w:r>
      <w:r w:rsidR="00E21444">
        <w:rPr>
          <w:lang w:val="bg-BG" w:eastAsia="bg-BG"/>
        </w:rPr>
        <w:t>6</w:t>
      </w:r>
      <w:r w:rsidR="00A96457" w:rsidRPr="00A96457">
        <w:rPr>
          <w:lang w:eastAsia="bg-BG"/>
        </w:rPr>
        <w:t xml:space="preserve"> г.</w:t>
      </w:r>
    </w:p>
    <w:p w14:paraId="4C842B76" w14:textId="049CB669" w:rsidR="00316E55" w:rsidRPr="005E0D2B" w:rsidRDefault="00316E55" w:rsidP="005E0D2B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3DAF">
        <w:rPr>
          <w:rFonts w:ascii="Times New Roman" w:hAnsi="Times New Roman" w:cs="Times New Roman"/>
          <w:sz w:val="24"/>
          <w:szCs w:val="24"/>
        </w:rPr>
        <w:t xml:space="preserve">5.3.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Мястото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EF7">
        <w:rPr>
          <w:rFonts w:ascii="Times New Roman" w:hAnsi="Times New Roman" w:cs="Times New Roman"/>
          <w:sz w:val="24"/>
          <w:szCs w:val="24"/>
        </w:rPr>
        <w:t>доставката</w:t>
      </w:r>
      <w:proofErr w:type="spellEnd"/>
      <w:r w:rsidRPr="00B86EF7">
        <w:rPr>
          <w:rFonts w:ascii="Times New Roman" w:hAnsi="Times New Roman" w:cs="Times New Roman"/>
          <w:sz w:val="24"/>
          <w:szCs w:val="24"/>
        </w:rPr>
        <w:t xml:space="preserve"> е: </w:t>
      </w:r>
      <w:proofErr w:type="spellStart"/>
      <w:r w:rsidR="005E0D2B" w:rsidRPr="005E0D2B">
        <w:rPr>
          <w:rFonts w:ascii="Times New Roman" w:hAnsi="Times New Roman"/>
          <w:sz w:val="24"/>
          <w:szCs w:val="24"/>
        </w:rPr>
        <w:t>гр</w:t>
      </w:r>
      <w:proofErr w:type="spellEnd"/>
      <w:r w:rsidR="005E0D2B" w:rsidRPr="005E0D2B">
        <w:rPr>
          <w:rFonts w:ascii="Times New Roman" w:hAnsi="Times New Roman"/>
          <w:sz w:val="24"/>
          <w:szCs w:val="24"/>
        </w:rPr>
        <w:t>.</w:t>
      </w:r>
      <w:r w:rsidR="00E21444" w:rsidRPr="00E21444">
        <w:rPr>
          <w:rFonts w:ascii="Roboto" w:hAnsi="Roboto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 w:rsidR="00E21444" w:rsidRPr="00E21444">
        <w:rPr>
          <w:rFonts w:ascii="Times New Roman" w:hAnsi="Times New Roman"/>
          <w:sz w:val="24"/>
          <w:szCs w:val="24"/>
        </w:rPr>
        <w:t>гр.Костенец</w:t>
      </w:r>
      <w:proofErr w:type="spellEnd"/>
      <w:r w:rsidR="005E0D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1444" w:rsidRPr="00E21444">
        <w:rPr>
          <w:rFonts w:ascii="Times New Roman" w:hAnsi="Times New Roman"/>
          <w:sz w:val="24"/>
          <w:szCs w:val="24"/>
        </w:rPr>
        <w:t>ул</w:t>
      </w:r>
      <w:proofErr w:type="spellEnd"/>
      <w:r w:rsidR="00E21444" w:rsidRPr="00E2144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1444" w:rsidRPr="00E21444">
        <w:rPr>
          <w:rFonts w:ascii="Times New Roman" w:hAnsi="Times New Roman"/>
          <w:sz w:val="24"/>
          <w:szCs w:val="24"/>
        </w:rPr>
        <w:t>Белмекен</w:t>
      </w:r>
      <w:proofErr w:type="spellEnd"/>
      <w:r w:rsidR="00E21444" w:rsidRPr="00E214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1444" w:rsidRPr="00E21444">
        <w:rPr>
          <w:rFonts w:ascii="Times New Roman" w:hAnsi="Times New Roman"/>
          <w:sz w:val="24"/>
          <w:szCs w:val="24"/>
        </w:rPr>
        <w:t>номер</w:t>
      </w:r>
      <w:proofErr w:type="spellEnd"/>
      <w:r w:rsidR="00E21444" w:rsidRPr="00E214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21444" w:rsidRPr="00E21444">
        <w:rPr>
          <w:rFonts w:ascii="Times New Roman" w:hAnsi="Times New Roman"/>
          <w:sz w:val="24"/>
          <w:szCs w:val="24"/>
        </w:rPr>
        <w:t>4</w:t>
      </w:r>
      <w:r w:rsidR="00E21444" w:rsidRPr="00E21444">
        <w:rPr>
          <w:rFonts w:ascii="Times New Roman" w:hAnsi="Times New Roman"/>
          <w:sz w:val="24"/>
          <w:szCs w:val="24"/>
        </w:rPr>
        <w:t xml:space="preserve"> </w:t>
      </w:r>
      <w:r w:rsidR="00E21444">
        <w:rPr>
          <w:rFonts w:ascii="Times New Roman" w:hAnsi="Times New Roman"/>
          <w:sz w:val="24"/>
          <w:szCs w:val="24"/>
          <w:lang w:val="bg-BG"/>
        </w:rPr>
        <w:t>.</w:t>
      </w:r>
      <w:proofErr w:type="gramEnd"/>
      <w:r w:rsidR="00E2144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Получаването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r w:rsidR="00E21444">
        <w:rPr>
          <w:rFonts w:ascii="Times New Roman" w:hAnsi="Times New Roman" w:cs="Times New Roman"/>
          <w:sz w:val="24"/>
          <w:szCs w:val="24"/>
          <w:lang w:val="bg-BG"/>
        </w:rPr>
        <w:t>технологичната линия</w:t>
      </w:r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извършва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присъствието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представители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ИЗПЪЛНИТЕЛЯ и ВЪЗЛОЖИТЕЛЯ,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подписва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DAF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623D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8422D7" w14:textId="77777777" w:rsidR="00316E55" w:rsidRPr="00AE258B" w:rsidRDefault="00316E55" w:rsidP="00E34775">
      <w:pPr>
        <w:pStyle w:val="Default"/>
        <w:jc w:val="both"/>
      </w:pPr>
      <w:r w:rsidRPr="00AE258B">
        <w:rPr>
          <w:b/>
          <w:bCs/>
        </w:rPr>
        <w:t xml:space="preserve">VI. ПРАВА И ЗАДЪЛЖЕНИЯ НА СТРАНИТЕ </w:t>
      </w:r>
    </w:p>
    <w:p w14:paraId="393944D5" w14:textId="77777777" w:rsidR="00316E55" w:rsidRPr="00AE258B" w:rsidRDefault="00316E55" w:rsidP="00E34775">
      <w:pPr>
        <w:pStyle w:val="Default"/>
        <w:jc w:val="both"/>
      </w:pPr>
      <w:r w:rsidRPr="00AE258B">
        <w:t xml:space="preserve">6.1. ИЗПЪЛНИТЕЛЯТ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задължава</w:t>
      </w:r>
      <w:proofErr w:type="spellEnd"/>
      <w:r w:rsidRPr="00AE258B">
        <w:t xml:space="preserve">: </w:t>
      </w:r>
    </w:p>
    <w:p w14:paraId="65127818" w14:textId="77777777" w:rsidR="00316E55" w:rsidRPr="00AE258B" w:rsidRDefault="00316E55" w:rsidP="00E34775">
      <w:pPr>
        <w:pStyle w:val="Default"/>
        <w:jc w:val="both"/>
      </w:pPr>
      <w:r w:rsidRPr="00AE258B">
        <w:t xml:space="preserve">6.1.1.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осъществи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мястото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5.3. </w:t>
      </w:r>
    </w:p>
    <w:p w14:paraId="10960CF5" w14:textId="77777777" w:rsidR="00316E55" w:rsidRPr="00AE258B" w:rsidRDefault="00316E55" w:rsidP="00E34775">
      <w:pPr>
        <w:pStyle w:val="Default"/>
        <w:jc w:val="both"/>
      </w:pPr>
      <w:r w:rsidRPr="00AE258B">
        <w:t xml:space="preserve">6.1.2.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изпълни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, </w:t>
      </w:r>
      <w:proofErr w:type="spellStart"/>
      <w:r w:rsidRPr="00AE258B">
        <w:t>съгласно</w:t>
      </w:r>
      <w:proofErr w:type="spellEnd"/>
      <w:r w:rsidRPr="00AE258B">
        <w:t xml:space="preserve"> </w:t>
      </w:r>
      <w:proofErr w:type="spellStart"/>
      <w:r w:rsidRPr="00AE258B">
        <w:t>приложените</w:t>
      </w:r>
      <w:proofErr w:type="spellEnd"/>
      <w:r w:rsidRPr="00AE258B">
        <w:t xml:space="preserve"> </w:t>
      </w:r>
      <w:proofErr w:type="spellStart"/>
      <w:r w:rsidRPr="00AE258B">
        <w:t>към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техническа</w:t>
      </w:r>
      <w:proofErr w:type="spellEnd"/>
      <w:r w:rsidRPr="00AE258B">
        <w:t xml:space="preserve"> </w:t>
      </w:r>
      <w:proofErr w:type="spellStart"/>
      <w:r w:rsidRPr="00AE258B">
        <w:t>спецификация</w:t>
      </w:r>
      <w:proofErr w:type="spellEnd"/>
      <w:r w:rsidRPr="00AE258B">
        <w:t xml:space="preserve">, </w:t>
      </w:r>
      <w:proofErr w:type="spellStart"/>
      <w:r w:rsidRPr="00AE258B">
        <w:t>ценова</w:t>
      </w:r>
      <w:proofErr w:type="spellEnd"/>
      <w:r w:rsidRPr="00AE258B">
        <w:t xml:space="preserve"> и </w:t>
      </w:r>
      <w:proofErr w:type="spellStart"/>
      <w:r w:rsidRPr="00AE258B">
        <w:t>техническа</w:t>
      </w:r>
      <w:proofErr w:type="spellEnd"/>
      <w:r w:rsidRPr="00AE258B">
        <w:t xml:space="preserve"> </w:t>
      </w:r>
      <w:proofErr w:type="spellStart"/>
      <w:r w:rsidRPr="00AE258B">
        <w:t>оферти</w:t>
      </w:r>
      <w:proofErr w:type="spellEnd"/>
      <w:r w:rsidRPr="00AE258B">
        <w:t xml:space="preserve">. </w:t>
      </w:r>
    </w:p>
    <w:p w14:paraId="677BDD7B" w14:textId="77777777" w:rsidR="00316E55" w:rsidRPr="00AE258B" w:rsidRDefault="00316E55" w:rsidP="00E34775">
      <w:pPr>
        <w:pStyle w:val="Default"/>
        <w:jc w:val="both"/>
      </w:pPr>
      <w:r w:rsidRPr="00AE258B">
        <w:t xml:space="preserve">6.1.3.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изпълни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качествено</w:t>
      </w:r>
      <w:proofErr w:type="spellEnd"/>
      <w:r w:rsidRPr="00AE258B">
        <w:t xml:space="preserve"> и в </w:t>
      </w:r>
      <w:proofErr w:type="spellStart"/>
      <w:r w:rsidRPr="00AE258B">
        <w:t>срок</w:t>
      </w:r>
      <w:proofErr w:type="spellEnd"/>
      <w:r w:rsidRPr="00AE258B">
        <w:t xml:space="preserve">, </w:t>
      </w:r>
      <w:proofErr w:type="spellStart"/>
      <w:r w:rsidRPr="00AE258B">
        <w:t>според</w:t>
      </w:r>
      <w:proofErr w:type="spellEnd"/>
      <w:r w:rsidRPr="00AE258B">
        <w:t xml:space="preserve"> </w:t>
      </w:r>
      <w:proofErr w:type="spellStart"/>
      <w:r w:rsidRPr="00AE258B">
        <w:t>изискванията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</w:p>
    <w:p w14:paraId="15ECA6A8" w14:textId="77777777" w:rsidR="00316E55" w:rsidRPr="00AE258B" w:rsidRDefault="00316E55" w:rsidP="00E34775">
      <w:pPr>
        <w:pStyle w:val="Default"/>
        <w:jc w:val="both"/>
      </w:pPr>
      <w:r w:rsidRPr="00AE258B">
        <w:t xml:space="preserve">ВЪЗЛОЖИТЕЛЯ. </w:t>
      </w:r>
    </w:p>
    <w:p w14:paraId="32C22EE2" w14:textId="77777777" w:rsidR="00316E55" w:rsidRPr="00AE258B" w:rsidRDefault="00316E55" w:rsidP="00E34775">
      <w:pPr>
        <w:pStyle w:val="Default"/>
        <w:jc w:val="both"/>
      </w:pPr>
      <w:r w:rsidRPr="00AE258B">
        <w:t xml:space="preserve">6.1.4.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отстрани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своя</w:t>
      </w:r>
      <w:proofErr w:type="spellEnd"/>
      <w:r w:rsidRPr="00AE258B">
        <w:t xml:space="preserve"> </w:t>
      </w:r>
      <w:proofErr w:type="spellStart"/>
      <w:r w:rsidRPr="00AE258B">
        <w:t>сметка</w:t>
      </w:r>
      <w:proofErr w:type="spellEnd"/>
      <w:r w:rsidRPr="00AE258B">
        <w:t xml:space="preserve"> </w:t>
      </w:r>
      <w:proofErr w:type="spellStart"/>
      <w:r w:rsidRPr="00AE258B">
        <w:t>допуснатите</w:t>
      </w:r>
      <w:proofErr w:type="spellEnd"/>
      <w:r w:rsidRPr="00AE258B">
        <w:t xml:space="preserve"> </w:t>
      </w:r>
      <w:proofErr w:type="spellStart"/>
      <w:r w:rsidRPr="00AE258B">
        <w:t>недостатъци</w:t>
      </w:r>
      <w:proofErr w:type="spellEnd"/>
      <w:r w:rsidRPr="00AE258B">
        <w:t xml:space="preserve">, </w:t>
      </w:r>
      <w:proofErr w:type="spellStart"/>
      <w:r w:rsidRPr="00AE258B">
        <w:t>грешки</w:t>
      </w:r>
      <w:proofErr w:type="spellEnd"/>
      <w:r w:rsidRPr="00AE258B">
        <w:t xml:space="preserve"> и </w:t>
      </w:r>
      <w:proofErr w:type="spellStart"/>
      <w:r w:rsidRPr="00AE258B">
        <w:t>установени</w:t>
      </w:r>
      <w:proofErr w:type="spellEnd"/>
      <w:r w:rsidRPr="00AE258B">
        <w:t xml:space="preserve"> </w:t>
      </w:r>
      <w:proofErr w:type="spellStart"/>
      <w:r w:rsidRPr="00AE258B">
        <w:t>дефекти</w:t>
      </w:r>
      <w:proofErr w:type="spellEnd"/>
      <w:r w:rsidRPr="00AE258B">
        <w:t xml:space="preserve"> в </w:t>
      </w:r>
      <w:proofErr w:type="spellStart"/>
      <w:r w:rsidRPr="00AE258B">
        <w:t>процеса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в </w:t>
      </w:r>
      <w:proofErr w:type="spellStart"/>
      <w:r w:rsidRPr="00AE258B">
        <w:t>срока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7.3., </w:t>
      </w:r>
      <w:proofErr w:type="spellStart"/>
      <w:r w:rsidRPr="00AE258B">
        <w:t>както</w:t>
      </w:r>
      <w:proofErr w:type="spellEnd"/>
      <w:r w:rsidRPr="00AE258B">
        <w:t xml:space="preserve"> и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изпълнява</w:t>
      </w:r>
      <w:proofErr w:type="spellEnd"/>
      <w:r w:rsidRPr="00AE258B">
        <w:t xml:space="preserve"> </w:t>
      </w:r>
      <w:proofErr w:type="spellStart"/>
      <w:r w:rsidRPr="00AE258B">
        <w:t>всички</w:t>
      </w:r>
      <w:proofErr w:type="spellEnd"/>
      <w:r w:rsidRPr="00AE258B">
        <w:t xml:space="preserve"> </w:t>
      </w:r>
      <w:proofErr w:type="spellStart"/>
      <w:r w:rsidRPr="00AE258B">
        <w:t>нареждания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ВЪЗЛОЖИТЕЛЯ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предмета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5E8D6240" w14:textId="77777777" w:rsidR="00316E55" w:rsidRPr="00AE258B" w:rsidRDefault="00316E55" w:rsidP="00E3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E258B">
        <w:rPr>
          <w:rFonts w:ascii="Times New Roman" w:hAnsi="Times New Roman" w:cs="Times New Roman"/>
          <w:sz w:val="24"/>
          <w:szCs w:val="24"/>
        </w:rPr>
        <w:lastRenderedPageBreak/>
        <w:t xml:space="preserve">6.1.5.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организира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транспортирането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разтоварването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доставката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мястото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т. 5.3.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своя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сметка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>.</w:t>
      </w:r>
    </w:p>
    <w:p w14:paraId="70FF1C65" w14:textId="77777777" w:rsidR="00316E55" w:rsidRPr="00AE258B" w:rsidRDefault="00316E55" w:rsidP="00E34775">
      <w:pPr>
        <w:pStyle w:val="Default"/>
        <w:jc w:val="both"/>
      </w:pPr>
      <w:r w:rsidRPr="00AE258B">
        <w:t xml:space="preserve">6.1.6. ИЗПЪЛНИТЕЛЯТ е </w:t>
      </w:r>
      <w:proofErr w:type="spellStart"/>
      <w:r w:rsidRPr="00AE258B">
        <w:t>длъжен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съдейства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националните</w:t>
      </w:r>
      <w:proofErr w:type="spellEnd"/>
      <w:r w:rsidRPr="00AE258B">
        <w:t xml:space="preserve"> и </w:t>
      </w:r>
      <w:proofErr w:type="spellStart"/>
      <w:r w:rsidRPr="00AE258B">
        <w:t>европейски</w:t>
      </w:r>
      <w:proofErr w:type="spellEnd"/>
      <w:r w:rsidRPr="00AE258B">
        <w:t xml:space="preserve"> </w:t>
      </w:r>
      <w:proofErr w:type="spellStart"/>
      <w:r w:rsidRPr="00AE258B">
        <w:t>компетентни</w:t>
      </w:r>
      <w:proofErr w:type="spellEnd"/>
      <w:r w:rsidRPr="00AE258B">
        <w:t xml:space="preserve"> </w:t>
      </w:r>
      <w:proofErr w:type="spellStart"/>
      <w:r w:rsidRPr="00AE258B">
        <w:t>органи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извършване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одити</w:t>
      </w:r>
      <w:proofErr w:type="spellEnd"/>
      <w:r w:rsidRPr="00AE258B">
        <w:t xml:space="preserve">, </w:t>
      </w:r>
      <w:proofErr w:type="spellStart"/>
      <w:r w:rsidRPr="00AE258B">
        <w:t>контрол</w:t>
      </w:r>
      <w:proofErr w:type="spellEnd"/>
      <w:r w:rsidRPr="00AE258B">
        <w:t xml:space="preserve"> и </w:t>
      </w:r>
      <w:proofErr w:type="spellStart"/>
      <w:r w:rsidRPr="00AE258B">
        <w:t>проверки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усвояването</w:t>
      </w:r>
      <w:proofErr w:type="spellEnd"/>
      <w:r w:rsidRPr="00AE258B">
        <w:t xml:space="preserve"> и </w:t>
      </w:r>
      <w:proofErr w:type="spellStart"/>
      <w:r w:rsidRPr="00AE258B">
        <w:t>разходването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средствата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. </w:t>
      </w:r>
    </w:p>
    <w:p w14:paraId="05F14528" w14:textId="77777777" w:rsidR="00316E55" w:rsidRPr="00AE258B" w:rsidRDefault="00316E55" w:rsidP="00E34775">
      <w:pPr>
        <w:pStyle w:val="Default"/>
        <w:jc w:val="both"/>
      </w:pPr>
      <w:r w:rsidRPr="00AE258B">
        <w:t xml:space="preserve">6.2. ИЗПЪЛНИТЕЛЯТ </w:t>
      </w:r>
      <w:proofErr w:type="spellStart"/>
      <w:r w:rsidRPr="00AE258B">
        <w:t>има</w:t>
      </w:r>
      <w:proofErr w:type="spellEnd"/>
      <w:r w:rsidRPr="00AE258B">
        <w:t xml:space="preserve"> </w:t>
      </w:r>
      <w:proofErr w:type="spellStart"/>
      <w:r w:rsidRPr="00AE258B">
        <w:t>право</w:t>
      </w:r>
      <w:proofErr w:type="spellEnd"/>
      <w:r w:rsidRPr="00AE258B">
        <w:t xml:space="preserve">: </w:t>
      </w:r>
    </w:p>
    <w:p w14:paraId="13F6C9C1" w14:textId="77777777" w:rsidR="00316E55" w:rsidRPr="00AE258B" w:rsidRDefault="00316E55" w:rsidP="00E34775">
      <w:pPr>
        <w:pStyle w:val="Default"/>
        <w:jc w:val="both"/>
      </w:pPr>
      <w:r w:rsidRPr="00AE258B">
        <w:t xml:space="preserve">6.2.1.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иска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ВЪЗЛОЖИТЕЛЯ </w:t>
      </w:r>
      <w:proofErr w:type="spellStart"/>
      <w:r w:rsidRPr="00AE258B">
        <w:t>необходимото</w:t>
      </w:r>
      <w:proofErr w:type="spellEnd"/>
      <w:r w:rsidRPr="00AE258B">
        <w:t xml:space="preserve"> </w:t>
      </w:r>
      <w:proofErr w:type="spellStart"/>
      <w:r w:rsidRPr="00AE258B">
        <w:t>съдействие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поръчката</w:t>
      </w:r>
      <w:proofErr w:type="spellEnd"/>
      <w:r w:rsidRPr="00AE258B">
        <w:t xml:space="preserve">; </w:t>
      </w:r>
    </w:p>
    <w:p w14:paraId="7DA6A9C1" w14:textId="77777777" w:rsidR="00316E55" w:rsidRPr="00AE258B" w:rsidRDefault="00316E55" w:rsidP="00E34775">
      <w:pPr>
        <w:pStyle w:val="Default"/>
        <w:jc w:val="both"/>
      </w:pPr>
      <w:r w:rsidRPr="00AE258B">
        <w:t xml:space="preserve">6.2.2.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получи</w:t>
      </w:r>
      <w:proofErr w:type="spellEnd"/>
      <w:r w:rsidRPr="00AE258B">
        <w:t xml:space="preserve"> </w:t>
      </w:r>
      <w:proofErr w:type="spellStart"/>
      <w:r w:rsidRPr="00AE258B">
        <w:t>договореното</w:t>
      </w:r>
      <w:proofErr w:type="spellEnd"/>
      <w:r w:rsidRPr="00AE258B">
        <w:t xml:space="preserve"> </w:t>
      </w:r>
      <w:proofErr w:type="spellStart"/>
      <w:r w:rsidRPr="00AE258B">
        <w:t>възнаграждение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реда</w:t>
      </w:r>
      <w:proofErr w:type="spellEnd"/>
      <w:r w:rsidRPr="00AE258B">
        <w:t xml:space="preserve"> и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условията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; </w:t>
      </w:r>
    </w:p>
    <w:p w14:paraId="7DCB5D9A" w14:textId="77777777" w:rsidR="00316E55" w:rsidRPr="00AE258B" w:rsidRDefault="00316E55" w:rsidP="00E34775">
      <w:pPr>
        <w:pStyle w:val="Default"/>
        <w:jc w:val="both"/>
      </w:pPr>
      <w:r w:rsidRPr="00AE258B">
        <w:t xml:space="preserve">6.2.3.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получава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ВЪЗЛОЖИТЕЛЯ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условията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в </w:t>
      </w:r>
      <w:proofErr w:type="spellStart"/>
      <w:r w:rsidRPr="00AE258B">
        <w:t>предвидените</w:t>
      </w:r>
      <w:proofErr w:type="spellEnd"/>
      <w:r w:rsidRPr="00AE258B">
        <w:t xml:space="preserve"> в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случаи</w:t>
      </w:r>
      <w:proofErr w:type="spellEnd"/>
      <w:r w:rsidRPr="00AE258B">
        <w:t xml:space="preserve">. </w:t>
      </w:r>
    </w:p>
    <w:p w14:paraId="7DD2CCF6" w14:textId="77777777" w:rsidR="00316E55" w:rsidRPr="00AE258B" w:rsidRDefault="00316E55" w:rsidP="00E34775">
      <w:pPr>
        <w:pStyle w:val="Default"/>
        <w:jc w:val="both"/>
      </w:pPr>
      <w:r w:rsidRPr="00AE258B">
        <w:t xml:space="preserve">6.3. ВЪЗЛОЖИТЕЛЯТ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задължава</w:t>
      </w:r>
      <w:proofErr w:type="spellEnd"/>
      <w:r w:rsidRPr="00AE258B">
        <w:t xml:space="preserve">: </w:t>
      </w:r>
    </w:p>
    <w:p w14:paraId="1B0DE87D" w14:textId="77777777" w:rsidR="00316E55" w:rsidRPr="00AE258B" w:rsidRDefault="00316E55" w:rsidP="00E34775">
      <w:pPr>
        <w:pStyle w:val="Default"/>
        <w:jc w:val="both"/>
      </w:pPr>
      <w:r w:rsidRPr="00AE258B">
        <w:t xml:space="preserve">6.3.1.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заплати</w:t>
      </w:r>
      <w:proofErr w:type="spellEnd"/>
      <w:r w:rsidRPr="00AE258B">
        <w:t xml:space="preserve"> </w:t>
      </w:r>
      <w:proofErr w:type="spellStart"/>
      <w:r w:rsidRPr="00AE258B">
        <w:t>цената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реда</w:t>
      </w:r>
      <w:proofErr w:type="spellEnd"/>
      <w:r w:rsidRPr="00AE258B">
        <w:t xml:space="preserve"> и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условията</w:t>
      </w:r>
      <w:proofErr w:type="spellEnd"/>
      <w:r w:rsidRPr="00AE258B">
        <w:t xml:space="preserve"> в </w:t>
      </w:r>
      <w:proofErr w:type="spellStart"/>
      <w:r w:rsidRPr="00AE258B">
        <w:t>него</w:t>
      </w:r>
      <w:proofErr w:type="spellEnd"/>
      <w:r w:rsidRPr="00AE258B">
        <w:t xml:space="preserve">; </w:t>
      </w:r>
    </w:p>
    <w:p w14:paraId="7F9CC545" w14:textId="77777777" w:rsidR="00316E55" w:rsidRPr="00AE258B" w:rsidRDefault="00316E55" w:rsidP="00E34775">
      <w:pPr>
        <w:pStyle w:val="Default"/>
        <w:jc w:val="both"/>
      </w:pPr>
      <w:r w:rsidRPr="00AE258B">
        <w:t xml:space="preserve">6.3.2.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възпрепятства</w:t>
      </w:r>
      <w:proofErr w:type="spellEnd"/>
      <w:r w:rsidRPr="00AE258B">
        <w:t xml:space="preserve"> ИЗПЪЛНИТЕЛЯ и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нарушава</w:t>
      </w:r>
      <w:proofErr w:type="spellEnd"/>
      <w:r w:rsidRPr="00AE258B">
        <w:t xml:space="preserve"> </w:t>
      </w:r>
      <w:proofErr w:type="spellStart"/>
      <w:r w:rsidRPr="00AE258B">
        <w:t>оперативната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 </w:t>
      </w:r>
      <w:proofErr w:type="spellStart"/>
      <w:r w:rsidRPr="00AE258B">
        <w:t>самостоятелност</w:t>
      </w:r>
      <w:proofErr w:type="spellEnd"/>
      <w:r w:rsidRPr="00AE258B">
        <w:t xml:space="preserve"> </w:t>
      </w:r>
      <w:proofErr w:type="spellStart"/>
      <w:r w:rsidRPr="00AE258B">
        <w:t>във</w:t>
      </w:r>
      <w:proofErr w:type="spellEnd"/>
      <w:r w:rsidRPr="00AE258B">
        <w:t xml:space="preserve"> </w:t>
      </w:r>
      <w:proofErr w:type="spellStart"/>
      <w:r w:rsidRPr="00AE258B">
        <w:t>връзка</w:t>
      </w:r>
      <w:proofErr w:type="spellEnd"/>
      <w:r w:rsidRPr="00AE258B">
        <w:t xml:space="preserve"> с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; </w:t>
      </w:r>
    </w:p>
    <w:p w14:paraId="3C48DB4F" w14:textId="77777777" w:rsidR="00316E55" w:rsidRPr="00AE258B" w:rsidRDefault="00316E55" w:rsidP="00E34775">
      <w:pPr>
        <w:pStyle w:val="Default"/>
        <w:jc w:val="both"/>
      </w:pPr>
      <w:r w:rsidRPr="00AE258B">
        <w:t xml:space="preserve">6.4. ВЪЗЛОЖИТЕЛЯТ </w:t>
      </w:r>
      <w:proofErr w:type="spellStart"/>
      <w:r w:rsidRPr="00AE258B">
        <w:t>има</w:t>
      </w:r>
      <w:proofErr w:type="spellEnd"/>
      <w:r w:rsidRPr="00AE258B">
        <w:t xml:space="preserve"> </w:t>
      </w:r>
      <w:proofErr w:type="spellStart"/>
      <w:r w:rsidRPr="00AE258B">
        <w:t>право</w:t>
      </w:r>
      <w:proofErr w:type="spellEnd"/>
      <w:r w:rsidRPr="00AE258B">
        <w:t xml:space="preserve">: </w:t>
      </w:r>
    </w:p>
    <w:p w14:paraId="52122743" w14:textId="77777777" w:rsidR="00316E55" w:rsidRPr="00AE258B" w:rsidRDefault="00316E55" w:rsidP="00E34775">
      <w:pPr>
        <w:pStyle w:val="Default"/>
        <w:jc w:val="both"/>
      </w:pPr>
      <w:r w:rsidRPr="00AE258B">
        <w:t xml:space="preserve">6.4.1.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оказва</w:t>
      </w:r>
      <w:proofErr w:type="spellEnd"/>
      <w:r w:rsidRPr="00AE258B">
        <w:t xml:space="preserve"> </w:t>
      </w:r>
      <w:proofErr w:type="spellStart"/>
      <w:r w:rsidRPr="00AE258B">
        <w:t>текущ</w:t>
      </w:r>
      <w:proofErr w:type="spellEnd"/>
      <w:r w:rsidRPr="00AE258B">
        <w:t xml:space="preserve"> </w:t>
      </w:r>
      <w:proofErr w:type="spellStart"/>
      <w:r w:rsidRPr="00AE258B">
        <w:t>контрол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; </w:t>
      </w:r>
    </w:p>
    <w:p w14:paraId="1D790CB5" w14:textId="77777777" w:rsidR="00316E55" w:rsidRPr="00AE258B" w:rsidRDefault="00316E55" w:rsidP="00E34775">
      <w:pPr>
        <w:pStyle w:val="Default"/>
        <w:jc w:val="both"/>
      </w:pPr>
      <w:r w:rsidRPr="00AE258B">
        <w:t xml:space="preserve">6.4.2.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иска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ИЗПЪЛНИТЕЛЯ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изпълни</w:t>
      </w:r>
      <w:proofErr w:type="spellEnd"/>
      <w:r w:rsidRPr="00AE258B">
        <w:t xml:space="preserve"> </w:t>
      </w:r>
      <w:proofErr w:type="spellStart"/>
      <w:r w:rsidRPr="00AE258B">
        <w:t>възложената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 в </w:t>
      </w:r>
      <w:proofErr w:type="spellStart"/>
      <w:r w:rsidRPr="00AE258B">
        <w:t>срок</w:t>
      </w:r>
      <w:proofErr w:type="spellEnd"/>
      <w:r w:rsidRPr="00AE258B">
        <w:t xml:space="preserve">, </w:t>
      </w:r>
      <w:proofErr w:type="spellStart"/>
      <w:r w:rsidRPr="00AE258B">
        <w:t>без</w:t>
      </w:r>
      <w:proofErr w:type="spellEnd"/>
      <w:r w:rsidRPr="00AE258B">
        <w:t xml:space="preserve"> </w:t>
      </w:r>
      <w:proofErr w:type="spellStart"/>
      <w:r w:rsidRPr="00AE258B">
        <w:t>отклонение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договореното</w:t>
      </w:r>
      <w:proofErr w:type="spellEnd"/>
      <w:r w:rsidRPr="00AE258B">
        <w:t xml:space="preserve"> и </w:t>
      </w:r>
      <w:proofErr w:type="spellStart"/>
      <w:r w:rsidRPr="00AE258B">
        <w:t>без</w:t>
      </w:r>
      <w:proofErr w:type="spellEnd"/>
      <w:r w:rsidRPr="00AE258B">
        <w:t xml:space="preserve"> </w:t>
      </w:r>
      <w:proofErr w:type="spellStart"/>
      <w:r w:rsidRPr="00AE258B">
        <w:t>недостатъци</w:t>
      </w:r>
      <w:proofErr w:type="spellEnd"/>
      <w:r w:rsidRPr="00AE258B">
        <w:t xml:space="preserve">; </w:t>
      </w:r>
    </w:p>
    <w:p w14:paraId="47E94DA6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t xml:space="preserve">6.4.3.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изисква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ИЗПЪЛНИТЕЛЯ </w:t>
      </w:r>
      <w:proofErr w:type="spellStart"/>
      <w:r w:rsidRPr="00AE258B">
        <w:t>замяната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некачествената</w:t>
      </w:r>
      <w:proofErr w:type="spellEnd"/>
      <w:r w:rsidRPr="00AE258B">
        <w:t xml:space="preserve">, </w:t>
      </w:r>
      <w:proofErr w:type="spellStart"/>
      <w:r w:rsidRPr="00AE258B">
        <w:t>непълна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дефектна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реда</w:t>
      </w:r>
      <w:proofErr w:type="spellEnd"/>
      <w:r w:rsidRPr="00AE258B">
        <w:t xml:space="preserve"> и в </w:t>
      </w:r>
      <w:proofErr w:type="spellStart"/>
      <w:r w:rsidRPr="00AE258B">
        <w:t>сроковете</w:t>
      </w:r>
      <w:proofErr w:type="spellEnd"/>
      <w:r w:rsidRPr="00AE258B">
        <w:t xml:space="preserve">, </w:t>
      </w:r>
      <w:proofErr w:type="spellStart"/>
      <w:r w:rsidRPr="00AE258B">
        <w:t>определени</w:t>
      </w:r>
      <w:proofErr w:type="spellEnd"/>
      <w:r w:rsidRPr="00AE258B">
        <w:t xml:space="preserve"> в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. </w:t>
      </w:r>
    </w:p>
    <w:p w14:paraId="089D8A69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5C54C799" w14:textId="77777777" w:rsidR="00316E55" w:rsidRPr="00D5364B" w:rsidRDefault="00316E55" w:rsidP="00E34775">
      <w:pPr>
        <w:pStyle w:val="Default"/>
        <w:jc w:val="both"/>
        <w:rPr>
          <w:color w:val="auto"/>
        </w:rPr>
      </w:pPr>
      <w:r w:rsidRPr="00D5364B">
        <w:rPr>
          <w:b/>
          <w:bCs/>
          <w:color w:val="auto"/>
        </w:rPr>
        <w:t xml:space="preserve">VII. ГАРАНЦИОННИ СРОКОВЕ, ГАРАНЦИОННО ОБСЛУЖВАНЕ И СЕРВИЗ </w:t>
      </w:r>
    </w:p>
    <w:p w14:paraId="3B7A20CF" w14:textId="77777777" w:rsidR="00316E55" w:rsidRPr="00D5364B" w:rsidRDefault="00316E55" w:rsidP="00E34775">
      <w:pPr>
        <w:pStyle w:val="Default"/>
        <w:jc w:val="both"/>
        <w:rPr>
          <w:lang w:val="bg-BG"/>
        </w:rPr>
      </w:pPr>
      <w:r w:rsidRPr="00D5364B">
        <w:t xml:space="preserve">7.1. </w:t>
      </w:r>
      <w:proofErr w:type="spellStart"/>
      <w:r w:rsidRPr="00D5364B">
        <w:t>Гаранционният</w:t>
      </w:r>
      <w:proofErr w:type="spellEnd"/>
      <w:r w:rsidRPr="00D5364B">
        <w:t xml:space="preserve"> </w:t>
      </w:r>
      <w:proofErr w:type="spellStart"/>
      <w:r w:rsidRPr="00D5364B">
        <w:t>срок</w:t>
      </w:r>
      <w:proofErr w:type="spellEnd"/>
      <w:r w:rsidRPr="00D5364B">
        <w:t xml:space="preserve"> </w:t>
      </w:r>
      <w:proofErr w:type="spellStart"/>
      <w:r w:rsidRPr="00D5364B">
        <w:t>на</w:t>
      </w:r>
      <w:proofErr w:type="spellEnd"/>
      <w:r w:rsidRPr="00D5364B">
        <w:t xml:space="preserve"> </w:t>
      </w:r>
      <w:r w:rsidR="00CE0B09" w:rsidRPr="00D5364B">
        <w:rPr>
          <w:lang w:val="bg-BG"/>
        </w:rPr>
        <w:t>.....................</w:t>
      </w:r>
      <w:r w:rsidRPr="00D5364B">
        <w:t xml:space="preserve">е ................ </w:t>
      </w:r>
      <w:proofErr w:type="spellStart"/>
      <w:r w:rsidRPr="00D5364B">
        <w:t>месеца</w:t>
      </w:r>
      <w:proofErr w:type="spellEnd"/>
      <w:r w:rsidRPr="00D5364B">
        <w:t xml:space="preserve"> и </w:t>
      </w:r>
      <w:proofErr w:type="spellStart"/>
      <w:r w:rsidRPr="00D5364B">
        <w:t>започва</w:t>
      </w:r>
      <w:proofErr w:type="spellEnd"/>
      <w:r w:rsidRPr="00D5364B">
        <w:t xml:space="preserve"> </w:t>
      </w:r>
      <w:proofErr w:type="spellStart"/>
      <w:r w:rsidRPr="00D5364B">
        <w:t>да</w:t>
      </w:r>
      <w:proofErr w:type="spellEnd"/>
      <w:r w:rsidRPr="00D5364B">
        <w:t xml:space="preserve"> </w:t>
      </w:r>
      <w:proofErr w:type="spellStart"/>
      <w:r w:rsidRPr="00D5364B">
        <w:t>тече</w:t>
      </w:r>
      <w:proofErr w:type="spellEnd"/>
      <w:r w:rsidRPr="00D5364B">
        <w:t xml:space="preserve"> </w:t>
      </w:r>
      <w:proofErr w:type="spellStart"/>
      <w:r w:rsidRPr="00D5364B">
        <w:t>от</w:t>
      </w:r>
      <w:proofErr w:type="spellEnd"/>
      <w:r w:rsidRPr="00D5364B">
        <w:t xml:space="preserve"> </w:t>
      </w:r>
      <w:proofErr w:type="spellStart"/>
      <w:r w:rsidRPr="00D5364B">
        <w:t>датата</w:t>
      </w:r>
      <w:proofErr w:type="spellEnd"/>
      <w:r w:rsidRPr="00D5364B">
        <w:t xml:space="preserve"> </w:t>
      </w:r>
      <w:proofErr w:type="spellStart"/>
      <w:r w:rsidRPr="00D5364B">
        <w:t>на</w:t>
      </w:r>
      <w:proofErr w:type="spellEnd"/>
      <w:r w:rsidRPr="00D5364B">
        <w:t xml:space="preserve"> </w:t>
      </w:r>
      <w:proofErr w:type="spellStart"/>
      <w:r w:rsidRPr="00D5364B">
        <w:t>подписването</w:t>
      </w:r>
      <w:proofErr w:type="spellEnd"/>
      <w:r w:rsidRPr="00D5364B">
        <w:t xml:space="preserve"> </w:t>
      </w:r>
      <w:proofErr w:type="spellStart"/>
      <w:r w:rsidRPr="00D5364B">
        <w:t>на</w:t>
      </w:r>
      <w:proofErr w:type="spellEnd"/>
      <w:r w:rsidRPr="00D5364B">
        <w:t xml:space="preserve"> </w:t>
      </w:r>
      <w:proofErr w:type="spellStart"/>
      <w:r w:rsidRPr="00D5364B">
        <w:t>приемо-предавателния</w:t>
      </w:r>
      <w:proofErr w:type="spellEnd"/>
      <w:r w:rsidRPr="00D5364B">
        <w:t xml:space="preserve"> </w:t>
      </w:r>
      <w:proofErr w:type="spellStart"/>
      <w:r w:rsidRPr="00D5364B">
        <w:t>протокол</w:t>
      </w:r>
      <w:proofErr w:type="spellEnd"/>
      <w:r w:rsidRPr="00D5364B">
        <w:t xml:space="preserve"> </w:t>
      </w:r>
      <w:proofErr w:type="spellStart"/>
      <w:r w:rsidRPr="00D5364B">
        <w:t>по</w:t>
      </w:r>
      <w:proofErr w:type="spellEnd"/>
      <w:r w:rsidRPr="00D5364B">
        <w:t xml:space="preserve"> т. 12.1. </w:t>
      </w:r>
      <w:proofErr w:type="spellStart"/>
      <w:r w:rsidR="0006512B" w:rsidRPr="00D5364B">
        <w:t>Гаранционният</w:t>
      </w:r>
      <w:proofErr w:type="spellEnd"/>
      <w:r w:rsidR="0006512B" w:rsidRPr="00D5364B">
        <w:t xml:space="preserve"> </w:t>
      </w:r>
      <w:proofErr w:type="spellStart"/>
      <w:r w:rsidR="0006512B" w:rsidRPr="00D5364B">
        <w:t>срок</w:t>
      </w:r>
      <w:proofErr w:type="spellEnd"/>
      <w:r w:rsidR="0006512B" w:rsidRPr="00D5364B">
        <w:t xml:space="preserve"> </w:t>
      </w:r>
      <w:proofErr w:type="spellStart"/>
      <w:r w:rsidR="0006512B" w:rsidRPr="00D5364B">
        <w:t>спира</w:t>
      </w:r>
      <w:proofErr w:type="spellEnd"/>
      <w:r w:rsidR="0006512B" w:rsidRPr="00D5364B">
        <w:t xml:space="preserve"> </w:t>
      </w:r>
      <w:proofErr w:type="spellStart"/>
      <w:r w:rsidR="0006512B" w:rsidRPr="00D5364B">
        <w:t>да</w:t>
      </w:r>
      <w:proofErr w:type="spellEnd"/>
      <w:r w:rsidR="0006512B" w:rsidRPr="00D5364B">
        <w:t xml:space="preserve"> </w:t>
      </w:r>
      <w:proofErr w:type="spellStart"/>
      <w:r w:rsidR="0006512B" w:rsidRPr="00D5364B">
        <w:t>тече</w:t>
      </w:r>
      <w:proofErr w:type="spellEnd"/>
      <w:r w:rsidR="0006512B" w:rsidRPr="00D5364B">
        <w:t xml:space="preserve"> </w:t>
      </w:r>
      <w:proofErr w:type="spellStart"/>
      <w:r w:rsidR="0006512B" w:rsidRPr="00D5364B">
        <w:t>за</w:t>
      </w:r>
      <w:proofErr w:type="spellEnd"/>
      <w:r w:rsidR="0006512B" w:rsidRPr="00D5364B">
        <w:t xml:space="preserve"> </w:t>
      </w:r>
      <w:proofErr w:type="spellStart"/>
      <w:r w:rsidR="0006512B" w:rsidRPr="00D5364B">
        <w:t>периода</w:t>
      </w:r>
      <w:proofErr w:type="spellEnd"/>
      <w:r w:rsidR="0006512B" w:rsidRPr="00D5364B">
        <w:t xml:space="preserve"> </w:t>
      </w:r>
      <w:proofErr w:type="spellStart"/>
      <w:r w:rsidR="0006512B" w:rsidRPr="00D5364B">
        <w:t>от</w:t>
      </w:r>
      <w:proofErr w:type="spellEnd"/>
      <w:r w:rsidR="0006512B" w:rsidRPr="00D5364B">
        <w:t xml:space="preserve"> </w:t>
      </w:r>
      <w:proofErr w:type="spellStart"/>
      <w:r w:rsidR="0006512B" w:rsidRPr="00D5364B">
        <w:t>възникването</w:t>
      </w:r>
      <w:proofErr w:type="spellEnd"/>
      <w:r w:rsidR="0006512B" w:rsidRPr="00D5364B">
        <w:t xml:space="preserve"> </w:t>
      </w:r>
      <w:proofErr w:type="spellStart"/>
      <w:r w:rsidR="0006512B" w:rsidRPr="00D5364B">
        <w:t>до</w:t>
      </w:r>
      <w:proofErr w:type="spellEnd"/>
      <w:r w:rsidR="0006512B" w:rsidRPr="00D5364B">
        <w:t xml:space="preserve"> </w:t>
      </w:r>
      <w:proofErr w:type="spellStart"/>
      <w:r w:rsidR="0006512B" w:rsidRPr="00D5364B">
        <w:t>отстраняването</w:t>
      </w:r>
      <w:proofErr w:type="spellEnd"/>
      <w:r w:rsidR="0006512B" w:rsidRPr="00D5364B">
        <w:t xml:space="preserve"> </w:t>
      </w:r>
      <w:proofErr w:type="spellStart"/>
      <w:r w:rsidR="0006512B" w:rsidRPr="00D5364B">
        <w:t>на</w:t>
      </w:r>
      <w:proofErr w:type="spellEnd"/>
      <w:r w:rsidR="0006512B" w:rsidRPr="00D5364B">
        <w:t xml:space="preserve"> </w:t>
      </w:r>
      <w:proofErr w:type="spellStart"/>
      <w:r w:rsidR="0006512B" w:rsidRPr="00D5364B">
        <w:t>повредите</w:t>
      </w:r>
      <w:proofErr w:type="spellEnd"/>
      <w:r w:rsidR="0006512B" w:rsidRPr="00D5364B">
        <w:t>.</w:t>
      </w:r>
    </w:p>
    <w:p w14:paraId="57497213" w14:textId="77777777" w:rsidR="008B67D2" w:rsidRPr="00D5364B" w:rsidRDefault="008B67D2" w:rsidP="00E34775">
      <w:pPr>
        <w:pStyle w:val="Default"/>
        <w:jc w:val="both"/>
        <w:rPr>
          <w:lang w:val="bg-BG"/>
        </w:rPr>
      </w:pPr>
    </w:p>
    <w:p w14:paraId="37AA2AAE" w14:textId="77777777" w:rsidR="00316E55" w:rsidRPr="00D5364B" w:rsidRDefault="00316E55" w:rsidP="00E34775">
      <w:pPr>
        <w:pStyle w:val="Default"/>
        <w:jc w:val="both"/>
        <w:rPr>
          <w:lang w:val="bg-BG"/>
        </w:rPr>
      </w:pPr>
      <w:r w:rsidRPr="00D5364B">
        <w:t xml:space="preserve">7.2. </w:t>
      </w:r>
      <w:proofErr w:type="spellStart"/>
      <w:r w:rsidRPr="00D5364B">
        <w:t>При</w:t>
      </w:r>
      <w:proofErr w:type="spellEnd"/>
      <w:r w:rsidRPr="00D5364B">
        <w:t xml:space="preserve"> </w:t>
      </w:r>
      <w:proofErr w:type="spellStart"/>
      <w:r w:rsidRPr="00D5364B">
        <w:t>поява</w:t>
      </w:r>
      <w:proofErr w:type="spellEnd"/>
      <w:r w:rsidRPr="00D5364B">
        <w:t xml:space="preserve"> </w:t>
      </w:r>
      <w:proofErr w:type="spellStart"/>
      <w:r w:rsidRPr="00D5364B">
        <w:t>на</w:t>
      </w:r>
      <w:proofErr w:type="spellEnd"/>
      <w:r w:rsidRPr="00D5364B">
        <w:t xml:space="preserve"> </w:t>
      </w:r>
      <w:r w:rsidR="008B67D2" w:rsidRPr="00D5364B">
        <w:rPr>
          <w:lang w:val="bg-BG"/>
        </w:rPr>
        <w:t>технически проблем</w:t>
      </w:r>
      <w:r w:rsidR="0006512B" w:rsidRPr="00D5364B">
        <w:rPr>
          <w:lang w:val="bg-BG"/>
        </w:rPr>
        <w:t xml:space="preserve">, </w:t>
      </w:r>
      <w:r w:rsidRPr="00D5364B">
        <w:t>ИЗПЪЛНИТЕЛЯ</w:t>
      </w:r>
      <w:r w:rsidR="008B67D2" w:rsidRPr="00D5364B">
        <w:rPr>
          <w:lang w:val="bg-BG"/>
        </w:rPr>
        <w:t>Т е длъжен</w:t>
      </w:r>
      <w:r w:rsidRPr="00D5364B">
        <w:t xml:space="preserve"> в </w:t>
      </w:r>
      <w:proofErr w:type="spellStart"/>
      <w:r w:rsidRPr="00D5364B">
        <w:t>срок</w:t>
      </w:r>
      <w:proofErr w:type="spellEnd"/>
      <w:r w:rsidRPr="00D5364B">
        <w:t xml:space="preserve"> </w:t>
      </w:r>
      <w:proofErr w:type="spellStart"/>
      <w:r w:rsidRPr="00D5364B">
        <w:t>от</w:t>
      </w:r>
      <w:proofErr w:type="spellEnd"/>
      <w:r w:rsidRPr="00D5364B">
        <w:t xml:space="preserve"> </w:t>
      </w:r>
      <w:proofErr w:type="gramStart"/>
      <w:r w:rsidR="008B67D2" w:rsidRPr="00D5364B">
        <w:rPr>
          <w:lang w:val="bg-BG"/>
        </w:rPr>
        <w:t>…..</w:t>
      </w:r>
      <w:proofErr w:type="gramEnd"/>
      <w:r w:rsidRPr="00D5364B">
        <w:t xml:space="preserve"> </w:t>
      </w:r>
      <w:proofErr w:type="spellStart"/>
      <w:r w:rsidRPr="00D5364B">
        <w:t>часа</w:t>
      </w:r>
      <w:proofErr w:type="spellEnd"/>
      <w:r w:rsidRPr="00D5364B">
        <w:t xml:space="preserve"> </w:t>
      </w:r>
      <w:proofErr w:type="spellStart"/>
      <w:r w:rsidRPr="00D5364B">
        <w:t>от</w:t>
      </w:r>
      <w:proofErr w:type="spellEnd"/>
      <w:r w:rsidRPr="00D5364B">
        <w:t xml:space="preserve"> </w:t>
      </w:r>
      <w:r w:rsidR="0006512B" w:rsidRPr="00D5364B">
        <w:rPr>
          <w:lang w:val="bg-BG"/>
        </w:rPr>
        <w:t>подаване на</w:t>
      </w:r>
      <w:r w:rsidR="008B67D2" w:rsidRPr="00D5364B">
        <w:rPr>
          <w:lang w:val="bg-BG"/>
        </w:rPr>
        <w:t xml:space="preserve"> информация от стр</w:t>
      </w:r>
      <w:r w:rsidR="0006512B" w:rsidRPr="00D5364B">
        <w:rPr>
          <w:lang w:val="bg-BG"/>
        </w:rPr>
        <w:t>а</w:t>
      </w:r>
      <w:r w:rsidR="008B67D2" w:rsidRPr="00D5364B">
        <w:rPr>
          <w:lang w:val="bg-BG"/>
        </w:rPr>
        <w:t>на на ВЪЗЛОЖИТЕЛЯ, да идентифицира проблема</w:t>
      </w:r>
      <w:r w:rsidRPr="00D5364B">
        <w:t xml:space="preserve">. </w:t>
      </w:r>
    </w:p>
    <w:p w14:paraId="16341EA5" w14:textId="77777777" w:rsidR="008B67D2" w:rsidRPr="00D5364B" w:rsidRDefault="008B67D2" w:rsidP="00E34775">
      <w:pPr>
        <w:pStyle w:val="Default"/>
        <w:jc w:val="both"/>
        <w:rPr>
          <w:lang w:val="bg-BG"/>
        </w:rPr>
      </w:pPr>
    </w:p>
    <w:p w14:paraId="688853B7" w14:textId="77777777" w:rsidR="00316E55" w:rsidRDefault="00316E55" w:rsidP="00E34775">
      <w:pPr>
        <w:pStyle w:val="Default"/>
        <w:jc w:val="both"/>
        <w:rPr>
          <w:lang w:val="bg-BG"/>
        </w:rPr>
      </w:pPr>
      <w:r w:rsidRPr="00D5364B">
        <w:t>7.</w:t>
      </w:r>
      <w:r w:rsidR="008B67D2" w:rsidRPr="00D5364B">
        <w:rPr>
          <w:lang w:val="bg-BG"/>
        </w:rPr>
        <w:t>3</w:t>
      </w:r>
      <w:r w:rsidRPr="00D5364B">
        <w:t xml:space="preserve">. ИЗПЪЛНИТЕЛЯТ е </w:t>
      </w:r>
      <w:proofErr w:type="spellStart"/>
      <w:r w:rsidRPr="00D5364B">
        <w:t>длъжен</w:t>
      </w:r>
      <w:proofErr w:type="spellEnd"/>
      <w:r w:rsidRPr="00D5364B">
        <w:t xml:space="preserve"> </w:t>
      </w:r>
      <w:proofErr w:type="spellStart"/>
      <w:r w:rsidRPr="00D5364B">
        <w:t>да</w:t>
      </w:r>
      <w:proofErr w:type="spellEnd"/>
      <w:r w:rsidRPr="00D5364B">
        <w:t xml:space="preserve"> </w:t>
      </w:r>
      <w:proofErr w:type="spellStart"/>
      <w:r w:rsidRPr="00D5364B">
        <w:t>осигури</w:t>
      </w:r>
      <w:proofErr w:type="spellEnd"/>
      <w:r w:rsidRPr="00D5364B">
        <w:t xml:space="preserve"> </w:t>
      </w:r>
      <w:proofErr w:type="spellStart"/>
      <w:r w:rsidRPr="00D5364B">
        <w:t>надеждно</w:t>
      </w:r>
      <w:proofErr w:type="spellEnd"/>
      <w:r w:rsidRPr="00D5364B">
        <w:t xml:space="preserve"> </w:t>
      </w:r>
      <w:proofErr w:type="spellStart"/>
      <w:r w:rsidRPr="00D5364B">
        <w:t>сервизно</w:t>
      </w:r>
      <w:proofErr w:type="spellEnd"/>
      <w:r w:rsidRPr="00D5364B">
        <w:t xml:space="preserve"> </w:t>
      </w:r>
      <w:proofErr w:type="spellStart"/>
      <w:r w:rsidRPr="00D5364B">
        <w:t>обслужване</w:t>
      </w:r>
      <w:proofErr w:type="spellEnd"/>
      <w:r w:rsidRPr="00D5364B">
        <w:t xml:space="preserve"> и </w:t>
      </w:r>
      <w:proofErr w:type="spellStart"/>
      <w:r w:rsidRPr="00D5364B">
        <w:t>поддръжка</w:t>
      </w:r>
      <w:proofErr w:type="spellEnd"/>
      <w:r w:rsidRPr="00D5364B">
        <w:t xml:space="preserve"> </w:t>
      </w:r>
      <w:proofErr w:type="spellStart"/>
      <w:r w:rsidRPr="00D5364B">
        <w:t>на</w:t>
      </w:r>
      <w:proofErr w:type="spellEnd"/>
      <w:r w:rsidRPr="00D5364B">
        <w:t xml:space="preserve"> </w:t>
      </w:r>
      <w:proofErr w:type="spellStart"/>
      <w:r w:rsidRPr="00D5364B">
        <w:t>доставката</w:t>
      </w:r>
      <w:proofErr w:type="spellEnd"/>
      <w:r w:rsidRPr="00D5364B">
        <w:t xml:space="preserve"> в </w:t>
      </w:r>
      <w:proofErr w:type="spellStart"/>
      <w:r w:rsidRPr="00D5364B">
        <w:t>срока</w:t>
      </w:r>
      <w:proofErr w:type="spellEnd"/>
      <w:r w:rsidRPr="00D5364B">
        <w:t xml:space="preserve"> </w:t>
      </w:r>
      <w:proofErr w:type="spellStart"/>
      <w:r w:rsidRPr="00D5364B">
        <w:t>по</w:t>
      </w:r>
      <w:proofErr w:type="spellEnd"/>
      <w:r w:rsidRPr="00D5364B">
        <w:t xml:space="preserve"> т. 7.1.</w:t>
      </w:r>
      <w:r w:rsidRPr="00AE258B">
        <w:t xml:space="preserve"> </w:t>
      </w:r>
    </w:p>
    <w:p w14:paraId="1B62B273" w14:textId="77777777" w:rsidR="00A426A4" w:rsidRPr="00A426A4" w:rsidRDefault="00A426A4" w:rsidP="00E34775">
      <w:pPr>
        <w:pStyle w:val="Default"/>
        <w:jc w:val="both"/>
        <w:rPr>
          <w:lang w:val="bg-BG"/>
        </w:rPr>
      </w:pPr>
    </w:p>
    <w:p w14:paraId="3464B581" w14:textId="77777777" w:rsidR="00316E55" w:rsidRPr="00AE258B" w:rsidRDefault="00316E55" w:rsidP="00E34775">
      <w:pPr>
        <w:pStyle w:val="Default"/>
        <w:jc w:val="both"/>
      </w:pPr>
      <w:r w:rsidRPr="00AE258B">
        <w:rPr>
          <w:b/>
          <w:bCs/>
        </w:rPr>
        <w:t xml:space="preserve">VIII. УСЛОВИЯ ЗА ПРЕКРАТЯВАНЕ НА ДОГОВОРА </w:t>
      </w:r>
    </w:p>
    <w:p w14:paraId="1693D388" w14:textId="77777777" w:rsidR="00316E55" w:rsidRPr="00AE258B" w:rsidRDefault="00316E55" w:rsidP="00E34775">
      <w:pPr>
        <w:pStyle w:val="Default"/>
        <w:jc w:val="both"/>
      </w:pPr>
      <w:r w:rsidRPr="00AE258B">
        <w:t xml:space="preserve">8.1. </w:t>
      </w:r>
      <w:proofErr w:type="spellStart"/>
      <w:r w:rsidRPr="00AE258B">
        <w:t>Настоящият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прекратява</w:t>
      </w:r>
      <w:proofErr w:type="spellEnd"/>
      <w:r w:rsidRPr="00AE258B">
        <w:t xml:space="preserve">: </w:t>
      </w:r>
    </w:p>
    <w:p w14:paraId="4026CEB0" w14:textId="77777777" w:rsidR="00316E55" w:rsidRPr="00AE258B" w:rsidRDefault="00316E55" w:rsidP="00E34775">
      <w:pPr>
        <w:pStyle w:val="Default"/>
        <w:jc w:val="both"/>
      </w:pPr>
      <w:r w:rsidRPr="00AE258B">
        <w:lastRenderedPageBreak/>
        <w:t xml:space="preserve">8.1.1.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взаимно</w:t>
      </w:r>
      <w:proofErr w:type="spellEnd"/>
      <w:r w:rsidRPr="00AE258B">
        <w:t xml:space="preserve"> </w:t>
      </w:r>
      <w:proofErr w:type="spellStart"/>
      <w:r w:rsidRPr="00AE258B">
        <w:t>съгласие</w:t>
      </w:r>
      <w:proofErr w:type="spellEnd"/>
      <w:r w:rsidRPr="00AE258B">
        <w:t xml:space="preserve">, </w:t>
      </w:r>
      <w:proofErr w:type="spellStart"/>
      <w:r w:rsidRPr="00AE258B">
        <w:t>изразено</w:t>
      </w:r>
      <w:proofErr w:type="spellEnd"/>
      <w:r w:rsidRPr="00AE258B">
        <w:t xml:space="preserve"> в </w:t>
      </w:r>
      <w:proofErr w:type="spellStart"/>
      <w:r w:rsidRPr="00AE258B">
        <w:t>писмен</w:t>
      </w:r>
      <w:proofErr w:type="spellEnd"/>
      <w:r w:rsidRPr="00AE258B">
        <w:t xml:space="preserve"> </w:t>
      </w:r>
      <w:proofErr w:type="spellStart"/>
      <w:r w:rsidRPr="00AE258B">
        <w:t>вид</w:t>
      </w:r>
      <w:proofErr w:type="spellEnd"/>
      <w:r w:rsidRPr="00AE258B">
        <w:t xml:space="preserve">; </w:t>
      </w:r>
    </w:p>
    <w:p w14:paraId="2BD41E50" w14:textId="77777777" w:rsidR="00316E55" w:rsidRPr="00AE258B" w:rsidRDefault="00316E55" w:rsidP="00E34775">
      <w:pPr>
        <w:pStyle w:val="Default"/>
        <w:jc w:val="both"/>
      </w:pPr>
      <w:r w:rsidRPr="00AE258B">
        <w:t xml:space="preserve">8.1.2.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виновно</w:t>
      </w:r>
      <w:proofErr w:type="spellEnd"/>
      <w:r w:rsidRPr="00AE258B">
        <w:t xml:space="preserve"> </w:t>
      </w:r>
      <w:proofErr w:type="spellStart"/>
      <w:r w:rsidRPr="00AE258B">
        <w:t>неизпълнение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една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страните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с 5-дневно </w:t>
      </w:r>
      <w:proofErr w:type="spellStart"/>
      <w:r w:rsidRPr="00AE258B">
        <w:t>писмено</w:t>
      </w:r>
      <w:proofErr w:type="spellEnd"/>
      <w:r w:rsidRPr="00AE258B">
        <w:t xml:space="preserve"> </w:t>
      </w:r>
      <w:proofErr w:type="spellStart"/>
      <w:r w:rsidRPr="00AE258B">
        <w:t>предизвестие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изправната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</w:t>
      </w:r>
      <w:proofErr w:type="spellStart"/>
      <w:r w:rsidRPr="00AE258B">
        <w:t>неизправната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; </w:t>
      </w:r>
    </w:p>
    <w:p w14:paraId="039BBDE1" w14:textId="77777777" w:rsidR="00316E55" w:rsidRPr="00AE258B" w:rsidRDefault="00316E55" w:rsidP="00E34775">
      <w:pPr>
        <w:pStyle w:val="Default"/>
        <w:jc w:val="both"/>
      </w:pPr>
      <w:r w:rsidRPr="00AE258B">
        <w:t xml:space="preserve">8.1.3.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констатирани</w:t>
      </w:r>
      <w:proofErr w:type="spellEnd"/>
      <w:r w:rsidRPr="00AE258B">
        <w:t xml:space="preserve"> </w:t>
      </w:r>
      <w:proofErr w:type="spellStart"/>
      <w:r w:rsidRPr="00AE258B">
        <w:t>нередности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конфликт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интереси</w:t>
      </w:r>
      <w:proofErr w:type="spellEnd"/>
      <w:r w:rsidRPr="00AE258B">
        <w:t xml:space="preserve"> с </w:t>
      </w:r>
      <w:proofErr w:type="spellStart"/>
      <w:r w:rsidRPr="00AE258B">
        <w:t>изпращане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едностранно</w:t>
      </w:r>
      <w:proofErr w:type="spellEnd"/>
      <w:r w:rsidRPr="00AE258B">
        <w:t xml:space="preserve"> </w:t>
      </w:r>
      <w:proofErr w:type="spellStart"/>
      <w:r w:rsidRPr="00AE258B">
        <w:t>писмено</w:t>
      </w:r>
      <w:proofErr w:type="spellEnd"/>
      <w:r w:rsidRPr="00AE258B">
        <w:t xml:space="preserve"> </w:t>
      </w:r>
      <w:proofErr w:type="spellStart"/>
      <w:r w:rsidRPr="00AE258B">
        <w:t>предизвестие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ВЪЗЛОЖИТЕЛЯ </w:t>
      </w:r>
      <w:proofErr w:type="spellStart"/>
      <w:r w:rsidRPr="00AE258B">
        <w:t>до</w:t>
      </w:r>
      <w:proofErr w:type="spellEnd"/>
      <w:r w:rsidRPr="00AE258B">
        <w:t xml:space="preserve"> ИЗПЪЛНИТЕЛЯ; </w:t>
      </w:r>
    </w:p>
    <w:p w14:paraId="08D019EA" w14:textId="77777777" w:rsidR="00316E55" w:rsidRPr="00AE258B" w:rsidRDefault="00316E55" w:rsidP="00E34775">
      <w:pPr>
        <w:pStyle w:val="Default"/>
        <w:jc w:val="both"/>
      </w:pPr>
      <w:r w:rsidRPr="00AE258B">
        <w:t xml:space="preserve">8.1.4. </w:t>
      </w:r>
      <w:proofErr w:type="spellStart"/>
      <w:r w:rsidRPr="00AE258B">
        <w:t>когато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настъпили</w:t>
      </w:r>
      <w:proofErr w:type="spellEnd"/>
      <w:r w:rsidRPr="00AE258B">
        <w:t xml:space="preserve"> </w:t>
      </w:r>
      <w:proofErr w:type="spellStart"/>
      <w:r w:rsidRPr="00AE258B">
        <w:t>съществени</w:t>
      </w:r>
      <w:proofErr w:type="spellEnd"/>
      <w:r w:rsidRPr="00AE258B">
        <w:t xml:space="preserve"> </w:t>
      </w:r>
      <w:proofErr w:type="spellStart"/>
      <w:r w:rsidRPr="00AE258B">
        <w:t>промени</w:t>
      </w:r>
      <w:proofErr w:type="spellEnd"/>
      <w:r w:rsidRPr="00AE258B">
        <w:t xml:space="preserve"> </w:t>
      </w:r>
      <w:proofErr w:type="spellStart"/>
      <w:r w:rsidRPr="00AE258B">
        <w:t>във</w:t>
      </w:r>
      <w:proofErr w:type="spellEnd"/>
      <w:r w:rsidRPr="00AE258B">
        <w:t xml:space="preserve"> </w:t>
      </w:r>
      <w:proofErr w:type="spellStart"/>
      <w:r w:rsidRPr="00AE258B">
        <w:t>финансирането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поръчката</w:t>
      </w:r>
      <w:proofErr w:type="spellEnd"/>
      <w:r w:rsidRPr="00AE258B">
        <w:t xml:space="preserve">, </w:t>
      </w:r>
    </w:p>
    <w:p w14:paraId="327EC9D3" w14:textId="77777777" w:rsidR="00316E55" w:rsidRPr="00AE258B" w:rsidRDefault="00316E55" w:rsidP="00E34775">
      <w:pPr>
        <w:pStyle w:val="Default"/>
        <w:jc w:val="both"/>
      </w:pPr>
      <w:proofErr w:type="spellStart"/>
      <w:r w:rsidRPr="00AE258B">
        <w:t>предмет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, </w:t>
      </w:r>
      <w:proofErr w:type="spellStart"/>
      <w:r w:rsidRPr="00AE258B">
        <w:t>извън</w:t>
      </w:r>
      <w:proofErr w:type="spellEnd"/>
      <w:r w:rsidRPr="00AE258B">
        <w:t xml:space="preserve"> </w:t>
      </w:r>
      <w:proofErr w:type="spellStart"/>
      <w:r w:rsidRPr="00AE258B">
        <w:t>правомощията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ВЪЗЛОЖИТЕЛЯ, </w:t>
      </w:r>
      <w:proofErr w:type="spellStart"/>
      <w:r w:rsidRPr="00AE258B">
        <w:t>които</w:t>
      </w:r>
      <w:proofErr w:type="spellEnd"/>
      <w:r w:rsidRPr="00AE258B">
        <w:t xml:space="preserve"> </w:t>
      </w:r>
      <w:proofErr w:type="spellStart"/>
      <w:r w:rsidRPr="00AE258B">
        <w:t>той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е </w:t>
      </w:r>
      <w:proofErr w:type="spellStart"/>
      <w:r w:rsidRPr="00AE258B">
        <w:t>могъл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предвиди</w:t>
      </w:r>
      <w:proofErr w:type="spellEnd"/>
      <w:r w:rsidRPr="00AE258B">
        <w:t xml:space="preserve"> и </w:t>
      </w:r>
      <w:proofErr w:type="spellStart"/>
      <w:r w:rsidRPr="00AE258B">
        <w:t>предотврати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предизвика</w:t>
      </w:r>
      <w:proofErr w:type="spellEnd"/>
      <w:r w:rsidRPr="00AE258B">
        <w:t xml:space="preserve">, с </w:t>
      </w:r>
      <w:proofErr w:type="spellStart"/>
      <w:r w:rsidRPr="00AE258B">
        <w:t>писмено</w:t>
      </w:r>
      <w:proofErr w:type="spellEnd"/>
      <w:r w:rsidRPr="00AE258B">
        <w:t xml:space="preserve"> </w:t>
      </w:r>
      <w:proofErr w:type="spellStart"/>
      <w:r w:rsidRPr="00AE258B">
        <w:t>уведомление</w:t>
      </w:r>
      <w:proofErr w:type="spellEnd"/>
      <w:r w:rsidRPr="00AE258B">
        <w:t xml:space="preserve">, </w:t>
      </w:r>
      <w:proofErr w:type="spellStart"/>
      <w:r w:rsidRPr="00AE258B">
        <w:t>веднага</w:t>
      </w:r>
      <w:proofErr w:type="spellEnd"/>
      <w:r w:rsidRPr="00AE258B">
        <w:t xml:space="preserve"> </w:t>
      </w:r>
      <w:proofErr w:type="spellStart"/>
      <w:r w:rsidRPr="00AE258B">
        <w:t>след</w:t>
      </w:r>
      <w:proofErr w:type="spellEnd"/>
      <w:r w:rsidRPr="00AE258B">
        <w:t xml:space="preserve"> </w:t>
      </w:r>
      <w:proofErr w:type="spellStart"/>
      <w:r w:rsidRPr="00AE258B">
        <w:t>настъпване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обстоятелствата</w:t>
      </w:r>
      <w:proofErr w:type="spellEnd"/>
      <w:r w:rsidRPr="00AE258B">
        <w:t xml:space="preserve">; </w:t>
      </w:r>
    </w:p>
    <w:p w14:paraId="451176BF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t xml:space="preserve">8.1.5. с </w:t>
      </w:r>
      <w:proofErr w:type="spellStart"/>
      <w:r w:rsidRPr="00AE258B">
        <w:t>окончателното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 </w:t>
      </w:r>
      <w:proofErr w:type="spellStart"/>
      <w:r w:rsidRPr="00AE258B">
        <w:t>изпълнение</w:t>
      </w:r>
      <w:proofErr w:type="spellEnd"/>
      <w:r w:rsidRPr="00AE258B">
        <w:t xml:space="preserve"> и </w:t>
      </w:r>
      <w:proofErr w:type="spellStart"/>
      <w:r w:rsidRPr="00AE258B">
        <w:t>след</w:t>
      </w:r>
      <w:proofErr w:type="spellEnd"/>
      <w:r w:rsidRPr="00AE258B">
        <w:t xml:space="preserve"> </w:t>
      </w:r>
      <w:proofErr w:type="spellStart"/>
      <w:r w:rsidRPr="00AE258B">
        <w:t>изтичане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гаранционния</w:t>
      </w:r>
      <w:proofErr w:type="spellEnd"/>
      <w:r w:rsidRPr="00AE258B">
        <w:t xml:space="preserve"> </w:t>
      </w:r>
      <w:proofErr w:type="spellStart"/>
      <w:r w:rsidRPr="00AE258B">
        <w:t>срок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7.1. </w:t>
      </w:r>
    </w:p>
    <w:p w14:paraId="35E80E0A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4A056816" w14:textId="77777777" w:rsidR="00316E55" w:rsidRDefault="00316E55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 xml:space="preserve">IX. НЕПРЕОДОЛИМА СИЛА </w:t>
      </w:r>
    </w:p>
    <w:p w14:paraId="2442F29A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4C76E0A5" w14:textId="77777777" w:rsidR="00316E55" w:rsidRPr="00AE258B" w:rsidRDefault="00316E55" w:rsidP="00E34775">
      <w:pPr>
        <w:pStyle w:val="Default"/>
        <w:jc w:val="both"/>
      </w:pPr>
      <w:r w:rsidRPr="00AE258B">
        <w:t xml:space="preserve">9.1. </w:t>
      </w:r>
      <w:proofErr w:type="spellStart"/>
      <w:r w:rsidRPr="00AE258B">
        <w:t>Страните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освобождават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отговорност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неизпълнение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, </w:t>
      </w:r>
      <w:proofErr w:type="spellStart"/>
      <w:r w:rsidRPr="00AE258B">
        <w:t>ако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явява</w:t>
      </w:r>
      <w:proofErr w:type="spellEnd"/>
      <w:r w:rsidRPr="00AE258B">
        <w:t xml:space="preserve"> </w:t>
      </w:r>
      <w:proofErr w:type="spellStart"/>
      <w:r w:rsidRPr="00AE258B">
        <w:t>следствие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появата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форсмажорни</w:t>
      </w:r>
      <w:proofErr w:type="spellEnd"/>
      <w:r w:rsidRPr="00AE258B">
        <w:t xml:space="preserve"> </w:t>
      </w:r>
      <w:proofErr w:type="spellStart"/>
      <w:r w:rsidRPr="00AE258B">
        <w:t>обстоятелства</w:t>
      </w:r>
      <w:proofErr w:type="spellEnd"/>
      <w:r w:rsidRPr="00AE258B">
        <w:t xml:space="preserve"> </w:t>
      </w:r>
      <w:proofErr w:type="spellStart"/>
      <w:r w:rsidRPr="00AE258B">
        <w:t>като</w:t>
      </w:r>
      <w:proofErr w:type="spellEnd"/>
      <w:r w:rsidRPr="00AE258B">
        <w:t xml:space="preserve">: </w:t>
      </w:r>
      <w:proofErr w:type="spellStart"/>
      <w:r w:rsidRPr="00AE258B">
        <w:t>пожар</w:t>
      </w:r>
      <w:proofErr w:type="spellEnd"/>
      <w:r w:rsidRPr="00AE258B">
        <w:t xml:space="preserve">, </w:t>
      </w:r>
      <w:proofErr w:type="spellStart"/>
      <w:r w:rsidRPr="00AE258B">
        <w:t>земетресение</w:t>
      </w:r>
      <w:proofErr w:type="spellEnd"/>
      <w:r w:rsidRPr="00AE258B">
        <w:t xml:space="preserve">, </w:t>
      </w:r>
      <w:proofErr w:type="spellStart"/>
      <w:r w:rsidRPr="00AE258B">
        <w:t>наводнение</w:t>
      </w:r>
      <w:proofErr w:type="spellEnd"/>
      <w:r w:rsidRPr="00AE258B">
        <w:t xml:space="preserve"> и </w:t>
      </w:r>
      <w:proofErr w:type="spellStart"/>
      <w:r w:rsidRPr="00AE258B">
        <w:t>други</w:t>
      </w:r>
      <w:proofErr w:type="spellEnd"/>
      <w:r w:rsidRPr="00AE258B">
        <w:t xml:space="preserve"> </w:t>
      </w:r>
      <w:proofErr w:type="spellStart"/>
      <w:r w:rsidRPr="00AE258B">
        <w:t>събития</w:t>
      </w:r>
      <w:proofErr w:type="spellEnd"/>
      <w:r w:rsidRPr="00AE258B">
        <w:t xml:space="preserve">, </w:t>
      </w:r>
      <w:proofErr w:type="spellStart"/>
      <w:r w:rsidRPr="00AE258B">
        <w:t>представляващи</w:t>
      </w:r>
      <w:proofErr w:type="spellEnd"/>
      <w:r w:rsidRPr="00AE258B">
        <w:t xml:space="preserve"> </w:t>
      </w:r>
    </w:p>
    <w:p w14:paraId="0794ECD1" w14:textId="77777777" w:rsidR="00316E55" w:rsidRPr="00AE258B" w:rsidRDefault="00316E55" w:rsidP="00E34775">
      <w:pPr>
        <w:pStyle w:val="Default"/>
        <w:jc w:val="both"/>
      </w:pPr>
      <w:r w:rsidRPr="00AE258B">
        <w:t>„</w:t>
      </w:r>
      <w:proofErr w:type="spellStart"/>
      <w:r w:rsidRPr="00AE258B">
        <w:t>непреодолима</w:t>
      </w:r>
      <w:proofErr w:type="spellEnd"/>
      <w:r w:rsidRPr="00AE258B">
        <w:t xml:space="preserve"> </w:t>
      </w:r>
      <w:proofErr w:type="spellStart"/>
      <w:r w:rsidRPr="00AE258B">
        <w:t>сила</w:t>
      </w:r>
      <w:proofErr w:type="spellEnd"/>
      <w:r w:rsidRPr="00AE258B">
        <w:t xml:space="preserve">”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смисъла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Търговския</w:t>
      </w:r>
      <w:proofErr w:type="spellEnd"/>
      <w:r w:rsidRPr="00AE258B">
        <w:t xml:space="preserve"> </w:t>
      </w:r>
      <w:proofErr w:type="spellStart"/>
      <w:r w:rsidRPr="00AE258B">
        <w:t>закон</w:t>
      </w:r>
      <w:proofErr w:type="spellEnd"/>
      <w:r w:rsidRPr="00AE258B">
        <w:t xml:space="preserve">, и </w:t>
      </w:r>
      <w:proofErr w:type="spellStart"/>
      <w:r w:rsidRPr="00AE258B">
        <w:t>ако</w:t>
      </w:r>
      <w:proofErr w:type="spellEnd"/>
      <w:r w:rsidRPr="00AE258B">
        <w:t xml:space="preserve"> </w:t>
      </w:r>
      <w:proofErr w:type="spellStart"/>
      <w:r w:rsidRPr="00AE258B">
        <w:t>тези</w:t>
      </w:r>
      <w:proofErr w:type="spellEnd"/>
      <w:r w:rsidRPr="00AE258B">
        <w:t xml:space="preserve"> </w:t>
      </w:r>
      <w:proofErr w:type="spellStart"/>
      <w:r w:rsidRPr="00AE258B">
        <w:t>обстоятелства</w:t>
      </w:r>
      <w:proofErr w:type="spellEnd"/>
      <w:r w:rsidRPr="00AE258B">
        <w:t xml:space="preserve">, </w:t>
      </w:r>
      <w:proofErr w:type="spellStart"/>
      <w:r w:rsidRPr="00AE258B">
        <w:t>непосредствено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повлияли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. В </w:t>
      </w:r>
      <w:proofErr w:type="spellStart"/>
      <w:r w:rsidRPr="00AE258B">
        <w:t>тези</w:t>
      </w:r>
      <w:proofErr w:type="spellEnd"/>
      <w:r w:rsidRPr="00AE258B">
        <w:t xml:space="preserve"> </w:t>
      </w:r>
      <w:proofErr w:type="spellStart"/>
      <w:r w:rsidRPr="00AE258B">
        <w:t>случаи</w:t>
      </w:r>
      <w:proofErr w:type="spellEnd"/>
      <w:r w:rsidRPr="00AE258B">
        <w:t xml:space="preserve">, </w:t>
      </w:r>
      <w:proofErr w:type="spellStart"/>
      <w:r w:rsidRPr="00AE258B">
        <w:t>срокът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измества</w:t>
      </w:r>
      <w:proofErr w:type="spellEnd"/>
      <w:r w:rsidRPr="00AE258B">
        <w:t xml:space="preserve"> </w:t>
      </w:r>
      <w:proofErr w:type="spellStart"/>
      <w:r w:rsidRPr="00AE258B">
        <w:t>със</w:t>
      </w:r>
      <w:proofErr w:type="spellEnd"/>
      <w:r w:rsidRPr="00AE258B">
        <w:t xml:space="preserve"> </w:t>
      </w:r>
      <w:proofErr w:type="spellStart"/>
      <w:r w:rsidRPr="00AE258B">
        <w:t>съответното</w:t>
      </w:r>
      <w:proofErr w:type="spellEnd"/>
      <w:r w:rsidRPr="00AE258B">
        <w:t xml:space="preserve"> </w:t>
      </w:r>
      <w:proofErr w:type="spellStart"/>
      <w:r w:rsidRPr="00AE258B">
        <w:t>време</w:t>
      </w:r>
      <w:proofErr w:type="spellEnd"/>
      <w:r w:rsidRPr="00AE258B">
        <w:t xml:space="preserve">, в </w:t>
      </w:r>
      <w:proofErr w:type="spellStart"/>
      <w:r w:rsidRPr="00AE258B">
        <w:t>течение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което</w:t>
      </w:r>
      <w:proofErr w:type="spellEnd"/>
      <w:r w:rsidRPr="00AE258B">
        <w:t xml:space="preserve">, </w:t>
      </w:r>
      <w:proofErr w:type="spellStart"/>
      <w:r w:rsidRPr="00AE258B">
        <w:t>действат</w:t>
      </w:r>
      <w:proofErr w:type="spellEnd"/>
      <w:r w:rsidRPr="00AE258B">
        <w:t xml:space="preserve"> </w:t>
      </w:r>
      <w:proofErr w:type="spellStart"/>
      <w:r w:rsidRPr="00AE258B">
        <w:t>такива</w:t>
      </w:r>
      <w:proofErr w:type="spellEnd"/>
      <w:r w:rsidRPr="00AE258B">
        <w:t xml:space="preserve"> </w:t>
      </w:r>
      <w:proofErr w:type="spellStart"/>
      <w:r w:rsidRPr="00AE258B">
        <w:t>обстоятелства</w:t>
      </w:r>
      <w:proofErr w:type="spellEnd"/>
      <w:r w:rsidRPr="00AE258B">
        <w:t xml:space="preserve">. </w:t>
      </w:r>
    </w:p>
    <w:p w14:paraId="774DBD5A" w14:textId="77777777" w:rsidR="00316E55" w:rsidRPr="00AE258B" w:rsidRDefault="00316E55" w:rsidP="00E34775">
      <w:pPr>
        <w:pStyle w:val="Default"/>
        <w:jc w:val="both"/>
      </w:pPr>
      <w:r w:rsidRPr="00AE258B">
        <w:t xml:space="preserve">9.2. </w:t>
      </w:r>
      <w:proofErr w:type="spellStart"/>
      <w:r w:rsidRPr="00AE258B">
        <w:t>Страната</w:t>
      </w:r>
      <w:proofErr w:type="spellEnd"/>
      <w:r w:rsidRPr="00AE258B">
        <w:t xml:space="preserve">, </w:t>
      </w:r>
      <w:proofErr w:type="spellStart"/>
      <w:r w:rsidRPr="00AE258B">
        <w:t>която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намира</w:t>
      </w:r>
      <w:proofErr w:type="spellEnd"/>
      <w:r w:rsidRPr="00AE258B">
        <w:t xml:space="preserve"> в </w:t>
      </w:r>
      <w:proofErr w:type="spellStart"/>
      <w:r w:rsidRPr="00AE258B">
        <w:t>невъзможност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изпълнява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си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поради</w:t>
      </w:r>
      <w:proofErr w:type="spellEnd"/>
      <w:r w:rsidRPr="00AE258B">
        <w:t xml:space="preserve"> </w:t>
      </w:r>
      <w:proofErr w:type="spellStart"/>
      <w:r w:rsidRPr="00AE258B">
        <w:t>непреодолима</w:t>
      </w:r>
      <w:proofErr w:type="spellEnd"/>
      <w:r w:rsidRPr="00AE258B">
        <w:t xml:space="preserve"> </w:t>
      </w:r>
      <w:proofErr w:type="spellStart"/>
      <w:r w:rsidRPr="00AE258B">
        <w:t>сила</w:t>
      </w:r>
      <w:proofErr w:type="spellEnd"/>
      <w:r w:rsidRPr="00AE258B">
        <w:t xml:space="preserve"> е </w:t>
      </w:r>
      <w:proofErr w:type="spellStart"/>
      <w:r w:rsidRPr="00AE258B">
        <w:t>длъжна</w:t>
      </w:r>
      <w:proofErr w:type="spellEnd"/>
      <w:r w:rsidRPr="00AE258B">
        <w:t xml:space="preserve"> </w:t>
      </w:r>
      <w:proofErr w:type="spellStart"/>
      <w:r w:rsidRPr="00AE258B">
        <w:t>незабавно</w:t>
      </w:r>
      <w:proofErr w:type="spellEnd"/>
      <w:r w:rsidRPr="00AE258B">
        <w:t xml:space="preserve">: </w:t>
      </w:r>
    </w:p>
    <w:p w14:paraId="7C662512" w14:textId="77777777" w:rsidR="00316E55" w:rsidRPr="00AE258B" w:rsidRDefault="00316E55" w:rsidP="00E34775">
      <w:pPr>
        <w:pStyle w:val="Default"/>
        <w:jc w:val="both"/>
      </w:pPr>
      <w:r w:rsidRPr="00AE258B">
        <w:t xml:space="preserve">9.2.1.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уведоми</w:t>
      </w:r>
      <w:proofErr w:type="spellEnd"/>
      <w:r w:rsidRPr="00AE258B">
        <w:t xml:space="preserve"> </w:t>
      </w:r>
      <w:proofErr w:type="spellStart"/>
      <w:r w:rsidRPr="00AE258B">
        <w:t>писмено</w:t>
      </w:r>
      <w:proofErr w:type="spellEnd"/>
      <w:r w:rsidRPr="00AE258B">
        <w:t xml:space="preserve"> </w:t>
      </w:r>
      <w:proofErr w:type="spellStart"/>
      <w:r w:rsidRPr="00AE258B">
        <w:t>другата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настъпилото</w:t>
      </w:r>
      <w:proofErr w:type="spellEnd"/>
      <w:r w:rsidRPr="00AE258B">
        <w:t xml:space="preserve"> </w:t>
      </w:r>
      <w:proofErr w:type="spellStart"/>
      <w:r w:rsidRPr="00AE258B">
        <w:t>събитие</w:t>
      </w:r>
      <w:proofErr w:type="spellEnd"/>
      <w:r w:rsidRPr="00AE258B">
        <w:t xml:space="preserve">, </w:t>
      </w:r>
      <w:proofErr w:type="spellStart"/>
      <w:r w:rsidRPr="00AE258B">
        <w:t>което</w:t>
      </w:r>
      <w:proofErr w:type="spellEnd"/>
      <w:r w:rsidRPr="00AE258B">
        <w:t xml:space="preserve"> </w:t>
      </w:r>
      <w:proofErr w:type="spellStart"/>
      <w:r w:rsidRPr="00AE258B">
        <w:t>причинява</w:t>
      </w:r>
      <w:proofErr w:type="spellEnd"/>
      <w:r w:rsidRPr="00AE258B">
        <w:t xml:space="preserve"> </w:t>
      </w:r>
      <w:proofErr w:type="spellStart"/>
      <w:r w:rsidRPr="00AE258B">
        <w:t>неизпълнение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й;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степента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</w:t>
      </w:r>
      <w:proofErr w:type="spellStart"/>
      <w:r w:rsidRPr="00AE258B">
        <w:t>която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 </w:t>
      </w:r>
      <w:proofErr w:type="spellStart"/>
      <w:r w:rsidRPr="00AE258B">
        <w:t>събитие</w:t>
      </w:r>
      <w:proofErr w:type="spellEnd"/>
      <w:r w:rsidRPr="00AE258B">
        <w:t xml:space="preserve"> </w:t>
      </w:r>
      <w:proofErr w:type="spellStart"/>
      <w:r w:rsidRPr="00AE258B">
        <w:t>възпрепятства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тази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;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причините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събитието</w:t>
      </w:r>
      <w:proofErr w:type="spellEnd"/>
      <w:r w:rsidRPr="00AE258B">
        <w:t xml:space="preserve">;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неговото</w:t>
      </w:r>
      <w:proofErr w:type="spellEnd"/>
      <w:r w:rsidRPr="00AE258B">
        <w:t xml:space="preserve"> </w:t>
      </w:r>
      <w:proofErr w:type="spellStart"/>
      <w:r w:rsidRPr="00AE258B">
        <w:t>предполагаемо</w:t>
      </w:r>
      <w:proofErr w:type="spellEnd"/>
      <w:r w:rsidRPr="00AE258B">
        <w:t xml:space="preserve"> </w:t>
      </w:r>
      <w:proofErr w:type="spellStart"/>
      <w:r w:rsidRPr="00AE258B">
        <w:t>времетраене</w:t>
      </w:r>
      <w:proofErr w:type="spellEnd"/>
      <w:r w:rsidRPr="00AE258B">
        <w:t xml:space="preserve">; </w:t>
      </w:r>
    </w:p>
    <w:p w14:paraId="75A91BA5" w14:textId="77777777" w:rsidR="00316E55" w:rsidRPr="00AE258B" w:rsidRDefault="00316E55" w:rsidP="00E34775">
      <w:pPr>
        <w:pStyle w:val="Default"/>
        <w:jc w:val="both"/>
      </w:pPr>
      <w:r w:rsidRPr="00AE258B">
        <w:t xml:space="preserve">9.2.2.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положи</w:t>
      </w:r>
      <w:proofErr w:type="spellEnd"/>
      <w:r w:rsidRPr="00AE258B">
        <w:t xml:space="preserve"> </w:t>
      </w:r>
      <w:proofErr w:type="spellStart"/>
      <w:r w:rsidRPr="00AE258B">
        <w:t>всички</w:t>
      </w:r>
      <w:proofErr w:type="spellEnd"/>
      <w:r w:rsidRPr="00AE258B">
        <w:t xml:space="preserve"> </w:t>
      </w:r>
      <w:proofErr w:type="spellStart"/>
      <w:r w:rsidRPr="00AE258B">
        <w:t>разумни</w:t>
      </w:r>
      <w:proofErr w:type="spellEnd"/>
      <w:r w:rsidRPr="00AE258B">
        <w:t xml:space="preserve"> </w:t>
      </w:r>
      <w:proofErr w:type="spellStart"/>
      <w:r w:rsidRPr="00AE258B">
        <w:t>усилия</w:t>
      </w:r>
      <w:proofErr w:type="spellEnd"/>
      <w:r w:rsidRPr="00AE258B">
        <w:t xml:space="preserve">,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избегне</w:t>
      </w:r>
      <w:proofErr w:type="spellEnd"/>
      <w:r w:rsidRPr="00AE258B">
        <w:t xml:space="preserve">, </w:t>
      </w:r>
      <w:proofErr w:type="spellStart"/>
      <w:r w:rsidRPr="00AE258B">
        <w:t>отстрани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ограничи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</w:t>
      </w:r>
      <w:proofErr w:type="spellStart"/>
      <w:r w:rsidRPr="00AE258B">
        <w:t>минимум</w:t>
      </w:r>
      <w:proofErr w:type="spellEnd"/>
      <w:r w:rsidRPr="00AE258B">
        <w:t xml:space="preserve"> </w:t>
      </w:r>
      <w:proofErr w:type="spellStart"/>
      <w:r w:rsidRPr="00AE258B">
        <w:t>понесените</w:t>
      </w:r>
      <w:proofErr w:type="spellEnd"/>
      <w:r w:rsidRPr="00AE258B">
        <w:t xml:space="preserve"> </w:t>
      </w:r>
      <w:proofErr w:type="spellStart"/>
      <w:r w:rsidRPr="00AE258B">
        <w:t>вреди</w:t>
      </w:r>
      <w:proofErr w:type="spellEnd"/>
      <w:r w:rsidRPr="00AE258B">
        <w:t xml:space="preserve"> и </w:t>
      </w:r>
      <w:proofErr w:type="spellStart"/>
      <w:r w:rsidRPr="00AE258B">
        <w:t>загуби</w:t>
      </w:r>
      <w:proofErr w:type="spellEnd"/>
      <w:r w:rsidRPr="00AE258B">
        <w:t xml:space="preserve">. </w:t>
      </w:r>
    </w:p>
    <w:p w14:paraId="73968FBC" w14:textId="77777777" w:rsidR="00316E55" w:rsidRPr="00AE258B" w:rsidRDefault="00316E55" w:rsidP="00E34775">
      <w:pPr>
        <w:pStyle w:val="Default"/>
        <w:jc w:val="both"/>
      </w:pPr>
      <w:r w:rsidRPr="00AE258B">
        <w:t xml:space="preserve">9.3. </w:t>
      </w:r>
      <w:proofErr w:type="spellStart"/>
      <w:r w:rsidRPr="00AE258B">
        <w:t>Докато</w:t>
      </w:r>
      <w:proofErr w:type="spellEnd"/>
      <w:r w:rsidRPr="00AE258B">
        <w:t xml:space="preserve"> </w:t>
      </w:r>
      <w:proofErr w:type="spellStart"/>
      <w:r w:rsidRPr="00AE258B">
        <w:t>трае</w:t>
      </w:r>
      <w:proofErr w:type="spellEnd"/>
      <w:r w:rsidRPr="00AE258B">
        <w:t xml:space="preserve"> </w:t>
      </w:r>
      <w:proofErr w:type="spellStart"/>
      <w:r w:rsidRPr="00AE258B">
        <w:t>непреодолимата</w:t>
      </w:r>
      <w:proofErr w:type="spellEnd"/>
      <w:r w:rsidRPr="00AE258B">
        <w:t xml:space="preserve"> </w:t>
      </w:r>
      <w:proofErr w:type="spellStart"/>
      <w:r w:rsidRPr="00AE258B">
        <w:t>сила</w:t>
      </w:r>
      <w:proofErr w:type="spellEnd"/>
      <w:r w:rsidRPr="00AE258B">
        <w:t xml:space="preserve">,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задължението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спира</w:t>
      </w:r>
      <w:proofErr w:type="spellEnd"/>
      <w:r w:rsidRPr="00AE258B">
        <w:t xml:space="preserve">. </w:t>
      </w:r>
    </w:p>
    <w:p w14:paraId="721516CE" w14:textId="77777777" w:rsidR="00316E55" w:rsidRPr="00AE258B" w:rsidRDefault="00316E55" w:rsidP="00E3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E258B">
        <w:rPr>
          <w:rFonts w:ascii="Times New Roman" w:hAnsi="Times New Roman" w:cs="Times New Roman"/>
          <w:sz w:val="24"/>
          <w:szCs w:val="24"/>
        </w:rPr>
        <w:t xml:space="preserve">9.4.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позовава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непреодолима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сила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онази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чиято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небрежност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умишлени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бездействия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довели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невъзможност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изпълнението</w:t>
      </w:r>
      <w:proofErr w:type="spellEnd"/>
    </w:p>
    <w:p w14:paraId="2E18D240" w14:textId="77777777" w:rsidR="00316E55" w:rsidRPr="00AE258B" w:rsidRDefault="00316E55" w:rsidP="00E34775">
      <w:pPr>
        <w:pStyle w:val="Default"/>
        <w:jc w:val="both"/>
      </w:pPr>
      <w:r w:rsidRPr="00AE258B">
        <w:t xml:space="preserve">9.5. </w:t>
      </w:r>
      <w:proofErr w:type="spellStart"/>
      <w:r w:rsidRPr="00AE258B">
        <w:t>Липсата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парични</w:t>
      </w:r>
      <w:proofErr w:type="spellEnd"/>
      <w:r w:rsidRPr="00AE258B">
        <w:t xml:space="preserve"> </w:t>
      </w:r>
      <w:proofErr w:type="spellStart"/>
      <w:r w:rsidRPr="00AE258B">
        <w:t>средства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представлява</w:t>
      </w:r>
      <w:proofErr w:type="spellEnd"/>
      <w:r w:rsidRPr="00AE258B">
        <w:t xml:space="preserve"> </w:t>
      </w:r>
      <w:proofErr w:type="spellStart"/>
      <w:r w:rsidRPr="00AE258B">
        <w:t>непреодолима</w:t>
      </w:r>
      <w:proofErr w:type="spellEnd"/>
      <w:r w:rsidRPr="00AE258B">
        <w:t xml:space="preserve"> </w:t>
      </w:r>
      <w:proofErr w:type="spellStart"/>
      <w:r w:rsidRPr="00AE258B">
        <w:t>сила</w:t>
      </w:r>
      <w:proofErr w:type="spellEnd"/>
      <w:r w:rsidRPr="00AE258B">
        <w:t xml:space="preserve">. </w:t>
      </w:r>
    </w:p>
    <w:p w14:paraId="0946AD02" w14:textId="77777777" w:rsidR="00316E55" w:rsidRPr="00AE258B" w:rsidRDefault="00316E55" w:rsidP="00E34775">
      <w:pPr>
        <w:pStyle w:val="Default"/>
        <w:jc w:val="both"/>
      </w:pPr>
      <w:r w:rsidRPr="00AE258B">
        <w:t xml:space="preserve">9.6. </w:t>
      </w:r>
      <w:proofErr w:type="spellStart"/>
      <w:r w:rsidRPr="00AE258B">
        <w:t>Определено</w:t>
      </w:r>
      <w:proofErr w:type="spellEnd"/>
      <w:r w:rsidRPr="00AE258B">
        <w:t xml:space="preserve"> </w:t>
      </w:r>
      <w:proofErr w:type="spellStart"/>
      <w:r w:rsidRPr="00AE258B">
        <w:t>събитие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може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квалифицира</w:t>
      </w:r>
      <w:proofErr w:type="spellEnd"/>
      <w:r w:rsidRPr="00AE258B">
        <w:t xml:space="preserve"> </w:t>
      </w:r>
      <w:proofErr w:type="spellStart"/>
      <w:r w:rsidRPr="00AE258B">
        <w:t>като</w:t>
      </w:r>
      <w:proofErr w:type="spellEnd"/>
      <w:r w:rsidRPr="00AE258B">
        <w:t xml:space="preserve"> “</w:t>
      </w:r>
      <w:proofErr w:type="spellStart"/>
      <w:r w:rsidRPr="00AE258B">
        <w:t>непреодолима</w:t>
      </w:r>
      <w:proofErr w:type="spellEnd"/>
      <w:r w:rsidRPr="00AE258B">
        <w:t xml:space="preserve"> </w:t>
      </w:r>
      <w:proofErr w:type="spellStart"/>
      <w:r w:rsidRPr="00AE258B">
        <w:t>сила</w:t>
      </w:r>
      <w:proofErr w:type="spellEnd"/>
      <w:r w:rsidRPr="00AE258B">
        <w:t xml:space="preserve">”, </w:t>
      </w:r>
      <w:proofErr w:type="spellStart"/>
      <w:r w:rsidRPr="00AE258B">
        <w:t>ако</w:t>
      </w:r>
      <w:proofErr w:type="spellEnd"/>
      <w:r w:rsidRPr="00AE258B">
        <w:t xml:space="preserve">: </w:t>
      </w:r>
    </w:p>
    <w:p w14:paraId="7767CB56" w14:textId="77777777" w:rsidR="00316E55" w:rsidRPr="00AE258B" w:rsidRDefault="00316E55" w:rsidP="00E34775">
      <w:pPr>
        <w:pStyle w:val="Default"/>
        <w:jc w:val="both"/>
      </w:pPr>
      <w:r w:rsidRPr="00AE258B">
        <w:t xml:space="preserve">9.6.1. </w:t>
      </w:r>
      <w:proofErr w:type="spellStart"/>
      <w:r w:rsidRPr="00AE258B">
        <w:t>ефектът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 </w:t>
      </w:r>
      <w:proofErr w:type="spellStart"/>
      <w:r w:rsidRPr="00AE258B">
        <w:t>събитие</w:t>
      </w:r>
      <w:proofErr w:type="spellEnd"/>
      <w:r w:rsidRPr="00AE258B">
        <w:t xml:space="preserve"> е </w:t>
      </w:r>
      <w:proofErr w:type="spellStart"/>
      <w:r w:rsidRPr="00AE258B">
        <w:t>могъл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избегне</w:t>
      </w:r>
      <w:proofErr w:type="spellEnd"/>
      <w:r w:rsidRPr="00AE258B">
        <w:t xml:space="preserve">, </w:t>
      </w:r>
      <w:proofErr w:type="spellStart"/>
      <w:r w:rsidRPr="00AE258B">
        <w:t>ако</w:t>
      </w:r>
      <w:proofErr w:type="spellEnd"/>
      <w:r w:rsidRPr="00AE258B">
        <w:t xml:space="preserve"> </w:t>
      </w:r>
      <w:proofErr w:type="spellStart"/>
      <w:r w:rsidRPr="00AE258B">
        <w:t>някоя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страните</w:t>
      </w:r>
      <w:proofErr w:type="spellEnd"/>
      <w:r w:rsidRPr="00AE258B">
        <w:t xml:space="preserve"> е </w:t>
      </w:r>
      <w:proofErr w:type="spellStart"/>
      <w:r w:rsidRPr="00AE258B">
        <w:t>изпълнявала</w:t>
      </w:r>
      <w:proofErr w:type="spellEnd"/>
      <w:r w:rsidRPr="00AE258B">
        <w:t xml:space="preserve"> </w:t>
      </w:r>
      <w:proofErr w:type="spellStart"/>
      <w:r w:rsidRPr="00AE258B">
        <w:t>добросъвестно</w:t>
      </w:r>
      <w:proofErr w:type="spellEnd"/>
      <w:r w:rsidRPr="00AE258B">
        <w:t xml:space="preserve"> </w:t>
      </w:r>
      <w:proofErr w:type="spellStart"/>
      <w:r w:rsidRPr="00AE258B">
        <w:t>задълженията</w:t>
      </w:r>
      <w:proofErr w:type="spellEnd"/>
      <w:r w:rsidRPr="00AE258B">
        <w:t xml:space="preserve"> </w:t>
      </w:r>
      <w:proofErr w:type="spellStart"/>
      <w:r w:rsidRPr="00AE258B">
        <w:t>си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този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. </w:t>
      </w:r>
    </w:p>
    <w:p w14:paraId="63F0A97C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lastRenderedPageBreak/>
        <w:t xml:space="preserve">9.6.2. </w:t>
      </w:r>
      <w:proofErr w:type="spellStart"/>
      <w:r w:rsidRPr="00AE258B">
        <w:t>ефектът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това</w:t>
      </w:r>
      <w:proofErr w:type="spellEnd"/>
      <w:r w:rsidRPr="00AE258B">
        <w:t xml:space="preserve"> </w:t>
      </w:r>
      <w:proofErr w:type="spellStart"/>
      <w:r w:rsidRPr="00AE258B">
        <w:t>събитие</w:t>
      </w:r>
      <w:proofErr w:type="spellEnd"/>
      <w:r w:rsidRPr="00AE258B">
        <w:t xml:space="preserve"> е </w:t>
      </w:r>
      <w:proofErr w:type="spellStart"/>
      <w:r w:rsidRPr="00AE258B">
        <w:t>могъл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бъде</w:t>
      </w:r>
      <w:proofErr w:type="spellEnd"/>
      <w:r w:rsidRPr="00AE258B">
        <w:t xml:space="preserve"> </w:t>
      </w:r>
      <w:proofErr w:type="spellStart"/>
      <w:r w:rsidRPr="00AE258B">
        <w:t>избегнат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намален</w:t>
      </w:r>
      <w:proofErr w:type="spellEnd"/>
      <w:r w:rsidRPr="00AE258B">
        <w:t xml:space="preserve"> с </w:t>
      </w:r>
      <w:proofErr w:type="spellStart"/>
      <w:r w:rsidRPr="00AE258B">
        <w:t>полагането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всички</w:t>
      </w:r>
      <w:proofErr w:type="spellEnd"/>
      <w:r w:rsidRPr="00AE258B">
        <w:t xml:space="preserve"> </w:t>
      </w:r>
      <w:proofErr w:type="spellStart"/>
      <w:r w:rsidRPr="00AE258B">
        <w:t>разумни</w:t>
      </w:r>
      <w:proofErr w:type="spellEnd"/>
      <w:r w:rsidRPr="00AE258B">
        <w:t xml:space="preserve"> </w:t>
      </w:r>
      <w:proofErr w:type="spellStart"/>
      <w:r w:rsidRPr="00AE258B">
        <w:t>грижи</w:t>
      </w:r>
      <w:proofErr w:type="spellEnd"/>
      <w:r w:rsidRPr="00AE258B">
        <w:t xml:space="preserve">. </w:t>
      </w:r>
    </w:p>
    <w:p w14:paraId="69D027D5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22A2F502" w14:textId="77777777" w:rsidR="00316E55" w:rsidRDefault="00316E55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 xml:space="preserve">X. КОНФИДЕНЦИАЛНОСТ </w:t>
      </w:r>
    </w:p>
    <w:p w14:paraId="3CD16C06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609E03F9" w14:textId="77777777" w:rsidR="00316E55" w:rsidRPr="00AE258B" w:rsidRDefault="00316E55" w:rsidP="00E34775">
      <w:pPr>
        <w:pStyle w:val="Default"/>
        <w:jc w:val="both"/>
      </w:pPr>
      <w:r w:rsidRPr="00AE258B">
        <w:t xml:space="preserve">10.1. ИЗПЪЛНИТЕЛЯТ и ВЪЗЛОЖИТЕЛЯТ </w:t>
      </w:r>
      <w:proofErr w:type="spellStart"/>
      <w:r w:rsidRPr="00AE258B">
        <w:t>третират</w:t>
      </w:r>
      <w:proofErr w:type="spellEnd"/>
      <w:r w:rsidRPr="00AE258B">
        <w:t xml:space="preserve"> </w:t>
      </w:r>
      <w:proofErr w:type="spellStart"/>
      <w:r w:rsidRPr="00AE258B">
        <w:t>като</w:t>
      </w:r>
      <w:proofErr w:type="spellEnd"/>
      <w:r w:rsidRPr="00AE258B">
        <w:t xml:space="preserve"> </w:t>
      </w:r>
      <w:proofErr w:type="spellStart"/>
      <w:r w:rsidRPr="00AE258B">
        <w:t>конфиденциална</w:t>
      </w:r>
      <w:proofErr w:type="spellEnd"/>
      <w:r w:rsidRPr="00AE258B">
        <w:t xml:space="preserve"> </w:t>
      </w:r>
      <w:proofErr w:type="spellStart"/>
      <w:r w:rsidRPr="00AE258B">
        <w:t>всяка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, </w:t>
      </w:r>
      <w:proofErr w:type="spellStart"/>
      <w:r w:rsidRPr="00AE258B">
        <w:t>получена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и/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повод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290B54C7" w14:textId="77777777" w:rsidR="00316E55" w:rsidRPr="00AE258B" w:rsidRDefault="00316E55" w:rsidP="00E34775">
      <w:pPr>
        <w:pStyle w:val="Default"/>
        <w:jc w:val="both"/>
      </w:pPr>
      <w:r w:rsidRPr="00AE258B">
        <w:t xml:space="preserve">10.2. ИЗПЪЛНИТЕЛЯТ </w:t>
      </w:r>
      <w:proofErr w:type="spellStart"/>
      <w:r w:rsidRPr="00AE258B">
        <w:t>няма</w:t>
      </w:r>
      <w:proofErr w:type="spellEnd"/>
      <w:r w:rsidRPr="00AE258B">
        <w:t xml:space="preserve"> </w:t>
      </w:r>
      <w:proofErr w:type="spellStart"/>
      <w:r w:rsidRPr="00AE258B">
        <w:t>право</w:t>
      </w:r>
      <w:proofErr w:type="spellEnd"/>
      <w:r w:rsidRPr="00AE258B">
        <w:t xml:space="preserve"> </w:t>
      </w:r>
      <w:proofErr w:type="spellStart"/>
      <w:r w:rsidRPr="00AE258B">
        <w:t>без</w:t>
      </w:r>
      <w:proofErr w:type="spellEnd"/>
      <w:r w:rsidRPr="00AE258B">
        <w:t xml:space="preserve"> </w:t>
      </w:r>
      <w:proofErr w:type="spellStart"/>
      <w:r w:rsidRPr="00AE258B">
        <w:t>предварителното</w:t>
      </w:r>
      <w:proofErr w:type="spellEnd"/>
      <w:r w:rsidRPr="00AE258B">
        <w:t xml:space="preserve"> </w:t>
      </w:r>
      <w:proofErr w:type="spellStart"/>
      <w:r w:rsidRPr="00AE258B">
        <w:t>писмено</w:t>
      </w:r>
      <w:proofErr w:type="spellEnd"/>
      <w:r w:rsidRPr="00AE258B">
        <w:t xml:space="preserve"> </w:t>
      </w:r>
      <w:proofErr w:type="spellStart"/>
      <w:r w:rsidRPr="00AE258B">
        <w:t>съгласие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</w:p>
    <w:p w14:paraId="32C030A8" w14:textId="77777777" w:rsidR="00316E55" w:rsidRPr="00AE258B" w:rsidRDefault="00316E55" w:rsidP="00E34775">
      <w:pPr>
        <w:pStyle w:val="Default"/>
        <w:jc w:val="both"/>
      </w:pPr>
      <w:r w:rsidRPr="00AE258B">
        <w:t xml:space="preserve">ВЪЗЛОЖИТЕЛЯ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разкрива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какъвто</w:t>
      </w:r>
      <w:proofErr w:type="spellEnd"/>
      <w:r w:rsidRPr="00AE258B">
        <w:t xml:space="preserve"> и </w:t>
      </w:r>
      <w:proofErr w:type="spellStart"/>
      <w:r w:rsidRPr="00AE258B">
        <w:t>да</w:t>
      </w:r>
      <w:proofErr w:type="spellEnd"/>
      <w:r w:rsidRPr="00AE258B">
        <w:t xml:space="preserve"> е </w:t>
      </w:r>
      <w:proofErr w:type="spellStart"/>
      <w:r w:rsidRPr="00AE258B">
        <w:t>начин</w:t>
      </w:r>
      <w:proofErr w:type="spellEnd"/>
      <w:r w:rsidRPr="00AE258B">
        <w:t xml:space="preserve"> и </w:t>
      </w:r>
      <w:proofErr w:type="spellStart"/>
      <w:r w:rsidRPr="00AE258B">
        <w:t>под</w:t>
      </w:r>
      <w:proofErr w:type="spellEnd"/>
      <w:r w:rsidRPr="00AE258B">
        <w:t xml:space="preserve"> </w:t>
      </w:r>
      <w:proofErr w:type="spellStart"/>
      <w:r w:rsidRPr="00AE258B">
        <w:t>каквато</w:t>
      </w:r>
      <w:proofErr w:type="spellEnd"/>
      <w:r w:rsidRPr="00AE258B">
        <w:t xml:space="preserve"> и </w:t>
      </w:r>
      <w:proofErr w:type="spellStart"/>
      <w:r w:rsidRPr="00AE258B">
        <w:t>да</w:t>
      </w:r>
      <w:proofErr w:type="spellEnd"/>
      <w:r w:rsidRPr="00AE258B">
        <w:t xml:space="preserve"> е </w:t>
      </w:r>
      <w:proofErr w:type="spellStart"/>
      <w:r w:rsidRPr="00AE258B">
        <w:t>форма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част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него</w:t>
      </w:r>
      <w:proofErr w:type="spellEnd"/>
      <w:r w:rsidRPr="00AE258B">
        <w:t xml:space="preserve"> и </w:t>
      </w:r>
      <w:proofErr w:type="spellStart"/>
      <w:r w:rsidRPr="00AE258B">
        <w:t>всякаква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, </w:t>
      </w:r>
      <w:proofErr w:type="spellStart"/>
      <w:r w:rsidRPr="00AE258B">
        <w:t>свързана</w:t>
      </w:r>
      <w:proofErr w:type="spellEnd"/>
      <w:r w:rsidRPr="00AE258B">
        <w:t xml:space="preserve"> с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му</w:t>
      </w:r>
      <w:proofErr w:type="spellEnd"/>
      <w:r w:rsidRPr="00AE258B">
        <w:t xml:space="preserve">,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когото</w:t>
      </w:r>
      <w:proofErr w:type="spellEnd"/>
      <w:r w:rsidRPr="00AE258B">
        <w:t xml:space="preserve"> и </w:t>
      </w:r>
      <w:proofErr w:type="spellStart"/>
      <w:r w:rsidRPr="00AE258B">
        <w:t>да</w:t>
      </w:r>
      <w:proofErr w:type="spellEnd"/>
      <w:r w:rsidRPr="00AE258B">
        <w:t xml:space="preserve"> е, </w:t>
      </w:r>
      <w:proofErr w:type="spellStart"/>
      <w:r w:rsidRPr="00AE258B">
        <w:t>освен</w:t>
      </w:r>
      <w:proofErr w:type="spellEnd"/>
      <w:r w:rsidRPr="00AE258B">
        <w:t xml:space="preserve"> </w:t>
      </w:r>
      <w:proofErr w:type="spellStart"/>
      <w:r w:rsidRPr="00AE258B">
        <w:t>пред</w:t>
      </w:r>
      <w:proofErr w:type="spellEnd"/>
      <w:r w:rsidRPr="00AE258B">
        <w:t xml:space="preserve"> </w:t>
      </w:r>
      <w:proofErr w:type="spellStart"/>
      <w:r w:rsidRPr="00AE258B">
        <w:t>своите</w:t>
      </w:r>
      <w:proofErr w:type="spellEnd"/>
      <w:r w:rsidRPr="00AE258B">
        <w:t xml:space="preserve"> </w:t>
      </w:r>
      <w:proofErr w:type="spellStart"/>
      <w:r w:rsidRPr="00AE258B">
        <w:t>служители</w:t>
      </w:r>
      <w:proofErr w:type="spellEnd"/>
      <w:r w:rsidRPr="00AE258B">
        <w:t xml:space="preserve">. </w:t>
      </w:r>
      <w:proofErr w:type="spellStart"/>
      <w:r w:rsidRPr="00AE258B">
        <w:t>Разкриването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информация</w:t>
      </w:r>
      <w:proofErr w:type="spellEnd"/>
      <w:r w:rsidRPr="00AE258B">
        <w:t xml:space="preserve"> </w:t>
      </w:r>
      <w:proofErr w:type="spellStart"/>
      <w:r w:rsidRPr="00AE258B">
        <w:t>пред</w:t>
      </w:r>
      <w:proofErr w:type="spellEnd"/>
      <w:r w:rsidRPr="00AE258B">
        <w:t xml:space="preserve"> </w:t>
      </w:r>
      <w:proofErr w:type="spellStart"/>
      <w:r w:rsidRPr="00AE258B">
        <w:t>такъв</w:t>
      </w:r>
      <w:proofErr w:type="spellEnd"/>
      <w:r w:rsidRPr="00AE258B">
        <w:t xml:space="preserve"> </w:t>
      </w:r>
      <w:proofErr w:type="spellStart"/>
      <w:r w:rsidRPr="00AE258B">
        <w:t>служител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осъществява</w:t>
      </w:r>
      <w:proofErr w:type="spellEnd"/>
      <w:r w:rsidRPr="00AE258B">
        <w:t xml:space="preserve"> </w:t>
      </w:r>
      <w:proofErr w:type="spellStart"/>
      <w:r w:rsidRPr="00AE258B">
        <w:t>само</w:t>
      </w:r>
      <w:proofErr w:type="spellEnd"/>
      <w:r w:rsidRPr="00AE258B">
        <w:t xml:space="preserve"> в </w:t>
      </w:r>
      <w:proofErr w:type="spellStart"/>
      <w:r w:rsidRPr="00AE258B">
        <w:t>необходимата</w:t>
      </w:r>
      <w:proofErr w:type="spellEnd"/>
      <w:r w:rsidRPr="00AE258B">
        <w:t xml:space="preserve"> </w:t>
      </w:r>
      <w:proofErr w:type="spellStart"/>
      <w:r w:rsidRPr="00AE258B">
        <w:t>степен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целите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1217791F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t xml:space="preserve">10.3. ВЪЗЛОЖИТЕЛЯТ </w:t>
      </w:r>
      <w:proofErr w:type="spellStart"/>
      <w:r w:rsidRPr="00AE258B">
        <w:t>гарантира</w:t>
      </w:r>
      <w:proofErr w:type="spellEnd"/>
      <w:r w:rsidRPr="00AE258B">
        <w:t xml:space="preserve"> </w:t>
      </w:r>
      <w:proofErr w:type="spellStart"/>
      <w:r w:rsidRPr="00AE258B">
        <w:t>конфиденциалност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използването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предоставени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ИЗПЪЛНИТЕЛЯ </w:t>
      </w:r>
      <w:proofErr w:type="spellStart"/>
      <w:r w:rsidRPr="00AE258B">
        <w:t>документи</w:t>
      </w:r>
      <w:proofErr w:type="spellEnd"/>
      <w:r w:rsidRPr="00AE258B">
        <w:t xml:space="preserve"> и </w:t>
      </w:r>
      <w:proofErr w:type="spellStart"/>
      <w:r w:rsidRPr="00AE258B">
        <w:t>материали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, </w:t>
      </w:r>
      <w:proofErr w:type="spellStart"/>
      <w:r w:rsidRPr="00AE258B">
        <w:t>като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ги</w:t>
      </w:r>
      <w:proofErr w:type="spellEnd"/>
      <w:r w:rsidRPr="00AE258B">
        <w:t xml:space="preserve"> </w:t>
      </w:r>
      <w:proofErr w:type="spellStart"/>
      <w:r w:rsidRPr="00AE258B">
        <w:t>предоставя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трети</w:t>
      </w:r>
      <w:proofErr w:type="spellEnd"/>
      <w:r w:rsidRPr="00AE258B">
        <w:t xml:space="preserve"> </w:t>
      </w:r>
      <w:proofErr w:type="spellStart"/>
      <w:r w:rsidRPr="00AE258B">
        <w:t>лица</w:t>
      </w:r>
      <w:proofErr w:type="spellEnd"/>
      <w:r w:rsidRPr="00AE258B">
        <w:t xml:space="preserve">. </w:t>
      </w:r>
    </w:p>
    <w:p w14:paraId="5EBF0931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298E56CE" w14:textId="77777777" w:rsidR="00316E55" w:rsidRDefault="00316E55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 xml:space="preserve">XI. САНКЦИИ </w:t>
      </w:r>
    </w:p>
    <w:p w14:paraId="7D28FF79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54A4EDAF" w14:textId="77777777" w:rsidR="00316E55" w:rsidRPr="00AE258B" w:rsidRDefault="00316E55" w:rsidP="00E34775">
      <w:pPr>
        <w:pStyle w:val="Default"/>
        <w:jc w:val="both"/>
      </w:pPr>
      <w:r w:rsidRPr="00AE258B">
        <w:t xml:space="preserve">11.1. </w:t>
      </w:r>
      <w:proofErr w:type="spellStart"/>
      <w:r w:rsidRPr="00AE258B">
        <w:t>Ако</w:t>
      </w:r>
      <w:proofErr w:type="spellEnd"/>
      <w:r w:rsidRPr="00AE258B">
        <w:t xml:space="preserve"> ИЗПЪЛНИТЕЛЯТ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изпълни</w:t>
      </w:r>
      <w:proofErr w:type="spellEnd"/>
      <w:r w:rsidRPr="00AE258B">
        <w:t xml:space="preserve"> </w:t>
      </w:r>
      <w:proofErr w:type="spellStart"/>
      <w:r w:rsidRPr="00AE258B">
        <w:t>възложената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част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нея</w:t>
      </w:r>
      <w:proofErr w:type="spellEnd"/>
      <w:r w:rsidRPr="00AE258B">
        <w:t xml:space="preserve">,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изискванията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нея</w:t>
      </w:r>
      <w:proofErr w:type="spellEnd"/>
      <w:r w:rsidRPr="00AE258B">
        <w:t xml:space="preserve"> </w:t>
      </w:r>
      <w:proofErr w:type="spellStart"/>
      <w:r w:rsidRPr="00AE258B">
        <w:t>съгласно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в </w:t>
      </w:r>
      <w:proofErr w:type="spellStart"/>
      <w:r w:rsidRPr="00AE258B">
        <w:t>установения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срок</w:t>
      </w:r>
      <w:proofErr w:type="spellEnd"/>
      <w:r w:rsidRPr="00AE258B">
        <w:t xml:space="preserve">, </w:t>
      </w:r>
      <w:proofErr w:type="spellStart"/>
      <w:r w:rsidRPr="00AE258B">
        <w:t>същият</w:t>
      </w:r>
      <w:proofErr w:type="spellEnd"/>
      <w:r w:rsidRPr="00AE258B">
        <w:t xml:space="preserve"> </w:t>
      </w:r>
      <w:proofErr w:type="spellStart"/>
      <w:r w:rsidRPr="00AE258B">
        <w:t>дължи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ВЪЗЛОЖИТЕЛЯ </w:t>
      </w:r>
      <w:proofErr w:type="spellStart"/>
      <w:r w:rsidRPr="00AE258B">
        <w:t>неустойка</w:t>
      </w:r>
      <w:proofErr w:type="spellEnd"/>
      <w:r w:rsidRPr="00AE258B">
        <w:t xml:space="preserve"> в </w:t>
      </w:r>
      <w:proofErr w:type="spellStart"/>
      <w:r w:rsidRPr="00AE258B">
        <w:t>размер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0.5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всеки</w:t>
      </w:r>
      <w:proofErr w:type="spellEnd"/>
      <w:r w:rsidRPr="00AE258B">
        <w:t xml:space="preserve"> </w:t>
      </w:r>
      <w:proofErr w:type="spellStart"/>
      <w:r w:rsidRPr="00AE258B">
        <w:t>просрочен</w:t>
      </w:r>
      <w:proofErr w:type="spellEnd"/>
      <w:r w:rsidRPr="00AE258B">
        <w:t xml:space="preserve"> </w:t>
      </w:r>
      <w:proofErr w:type="spellStart"/>
      <w:r w:rsidRPr="00AE258B">
        <w:t>ден</w:t>
      </w:r>
      <w:proofErr w:type="spellEnd"/>
      <w:r w:rsidRPr="00AE258B">
        <w:t xml:space="preserve">, </w:t>
      </w:r>
      <w:proofErr w:type="spellStart"/>
      <w:r w:rsidRPr="00AE258B">
        <w:t>но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повече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10 (</w:t>
      </w:r>
      <w:proofErr w:type="spellStart"/>
      <w:r w:rsidRPr="00AE258B">
        <w:t>десет</w:t>
      </w:r>
      <w:proofErr w:type="spellEnd"/>
      <w:r w:rsidRPr="00AE258B">
        <w:t xml:space="preserve">)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563F2C0A" w14:textId="77777777" w:rsidR="00316E55" w:rsidRPr="00AE258B" w:rsidRDefault="00316E55" w:rsidP="00E34775">
      <w:pPr>
        <w:pStyle w:val="Default"/>
        <w:jc w:val="both"/>
      </w:pPr>
      <w:r w:rsidRPr="00AE258B">
        <w:t xml:space="preserve">11.2.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забава</w:t>
      </w:r>
      <w:proofErr w:type="spellEnd"/>
      <w:r w:rsidRPr="00AE258B">
        <w:t xml:space="preserve"> в </w:t>
      </w:r>
      <w:proofErr w:type="spellStart"/>
      <w:r w:rsidRPr="00AE258B">
        <w:t>плащането</w:t>
      </w:r>
      <w:proofErr w:type="spellEnd"/>
      <w:r w:rsidRPr="00AE258B">
        <w:t xml:space="preserve"> ВЪЗЛОЖИТЕЛЯТ </w:t>
      </w:r>
      <w:proofErr w:type="spellStart"/>
      <w:r w:rsidRPr="00AE258B">
        <w:t>дължи</w:t>
      </w:r>
      <w:proofErr w:type="spellEnd"/>
      <w:r w:rsidRPr="00AE258B">
        <w:t xml:space="preserve"> </w:t>
      </w:r>
      <w:proofErr w:type="spellStart"/>
      <w:r w:rsidRPr="00AE258B">
        <w:t>неустойка</w:t>
      </w:r>
      <w:proofErr w:type="spellEnd"/>
      <w:r w:rsidRPr="00AE258B">
        <w:t xml:space="preserve"> в </w:t>
      </w:r>
      <w:proofErr w:type="spellStart"/>
      <w:r w:rsidRPr="00AE258B">
        <w:t>размер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0.2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дължимата</w:t>
      </w:r>
      <w:proofErr w:type="spellEnd"/>
      <w:r w:rsidRPr="00AE258B">
        <w:t xml:space="preserve"> </w:t>
      </w:r>
      <w:proofErr w:type="spellStart"/>
      <w:r w:rsidRPr="00AE258B">
        <w:t>сума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всеки</w:t>
      </w:r>
      <w:proofErr w:type="spellEnd"/>
      <w:r w:rsidRPr="00AE258B">
        <w:t xml:space="preserve"> </w:t>
      </w:r>
      <w:proofErr w:type="spellStart"/>
      <w:r w:rsidRPr="00AE258B">
        <w:t>ден</w:t>
      </w:r>
      <w:proofErr w:type="spellEnd"/>
      <w:r w:rsidRPr="00AE258B">
        <w:t xml:space="preserve"> </w:t>
      </w:r>
      <w:proofErr w:type="spellStart"/>
      <w:r w:rsidRPr="00AE258B">
        <w:t>закъснение</w:t>
      </w:r>
      <w:proofErr w:type="spellEnd"/>
      <w:r w:rsidRPr="00AE258B">
        <w:t xml:space="preserve">, </w:t>
      </w:r>
      <w:proofErr w:type="spellStart"/>
      <w:r w:rsidRPr="00AE258B">
        <w:t>но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повече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5 (</w:t>
      </w:r>
      <w:proofErr w:type="spellStart"/>
      <w:r w:rsidRPr="00AE258B">
        <w:t>пет</w:t>
      </w:r>
      <w:proofErr w:type="spellEnd"/>
      <w:r w:rsidRPr="00AE258B">
        <w:t xml:space="preserve">)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</w:p>
    <w:p w14:paraId="508950D3" w14:textId="77777777" w:rsidR="00316E55" w:rsidRPr="00AE258B" w:rsidRDefault="00316E55" w:rsidP="00E34775">
      <w:pPr>
        <w:pStyle w:val="Default"/>
        <w:jc w:val="both"/>
      </w:pPr>
      <w:r w:rsidRPr="00AE258B">
        <w:t xml:space="preserve">11.3.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неизпълнението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други</w:t>
      </w:r>
      <w:proofErr w:type="spellEnd"/>
      <w:r w:rsidRPr="00AE258B">
        <w:t xml:space="preserve"> </w:t>
      </w:r>
      <w:proofErr w:type="spellStart"/>
      <w:r w:rsidRPr="00AE258B">
        <w:t>задължения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, </w:t>
      </w:r>
      <w:proofErr w:type="spellStart"/>
      <w:r w:rsidRPr="00AE258B">
        <w:t>различни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тези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т.11.1, </w:t>
      </w:r>
      <w:proofErr w:type="spellStart"/>
      <w:r w:rsidRPr="00AE258B">
        <w:t>неизправната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 </w:t>
      </w:r>
      <w:proofErr w:type="spellStart"/>
      <w:r w:rsidRPr="00AE258B">
        <w:t>дължи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изправната</w:t>
      </w:r>
      <w:proofErr w:type="spellEnd"/>
      <w:r w:rsidRPr="00AE258B">
        <w:t xml:space="preserve"> </w:t>
      </w:r>
      <w:proofErr w:type="spellStart"/>
      <w:r w:rsidRPr="00AE258B">
        <w:t>неустойка</w:t>
      </w:r>
      <w:proofErr w:type="spellEnd"/>
      <w:r w:rsidRPr="00AE258B">
        <w:t xml:space="preserve"> в </w:t>
      </w:r>
      <w:proofErr w:type="spellStart"/>
      <w:r w:rsidRPr="00AE258B">
        <w:t>размер</w:t>
      </w:r>
      <w:proofErr w:type="spellEnd"/>
      <w:r w:rsidRPr="00AE258B">
        <w:t xml:space="preserve"> </w:t>
      </w:r>
      <w:proofErr w:type="spellStart"/>
      <w:r w:rsidRPr="00AE258B">
        <w:t>до</w:t>
      </w:r>
      <w:proofErr w:type="spellEnd"/>
      <w:r w:rsidRPr="00AE258B">
        <w:t xml:space="preserve"> 10 (</w:t>
      </w:r>
      <w:proofErr w:type="spellStart"/>
      <w:r w:rsidRPr="00AE258B">
        <w:t>десет</w:t>
      </w:r>
      <w:proofErr w:type="spellEnd"/>
      <w:r w:rsidRPr="00AE258B">
        <w:t xml:space="preserve">)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. </w:t>
      </w:r>
      <w:proofErr w:type="spellStart"/>
      <w:r w:rsidRPr="00AE258B">
        <w:t>Страната</w:t>
      </w:r>
      <w:proofErr w:type="spellEnd"/>
      <w:r w:rsidRPr="00AE258B">
        <w:t xml:space="preserve">, </w:t>
      </w:r>
      <w:proofErr w:type="spellStart"/>
      <w:r w:rsidRPr="00AE258B">
        <w:t>която</w:t>
      </w:r>
      <w:proofErr w:type="spellEnd"/>
      <w:r w:rsidRPr="00AE258B">
        <w:t xml:space="preserve"> е </w:t>
      </w:r>
      <w:proofErr w:type="spellStart"/>
      <w:r w:rsidRPr="00AE258B">
        <w:t>понесла</w:t>
      </w:r>
      <w:proofErr w:type="spellEnd"/>
      <w:r w:rsidRPr="00AE258B">
        <w:t xml:space="preserve"> </w:t>
      </w:r>
      <w:proofErr w:type="spellStart"/>
      <w:r w:rsidRPr="00AE258B">
        <w:t>вреди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неизпълнението</w:t>
      </w:r>
      <w:proofErr w:type="spellEnd"/>
      <w:r w:rsidRPr="00AE258B">
        <w:t xml:space="preserve"> </w:t>
      </w:r>
      <w:proofErr w:type="spellStart"/>
      <w:r w:rsidRPr="00AE258B">
        <w:t>може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търси</w:t>
      </w:r>
      <w:proofErr w:type="spellEnd"/>
      <w:r w:rsidRPr="00AE258B">
        <w:t xml:space="preserve"> </w:t>
      </w:r>
      <w:proofErr w:type="spellStart"/>
      <w:r w:rsidRPr="00AE258B">
        <w:t>обезщетение</w:t>
      </w:r>
      <w:proofErr w:type="spellEnd"/>
      <w:r w:rsidRPr="00AE258B">
        <w:t xml:space="preserve"> и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по-големи</w:t>
      </w:r>
      <w:proofErr w:type="spellEnd"/>
      <w:r w:rsidRPr="00AE258B">
        <w:t xml:space="preserve"> </w:t>
      </w:r>
      <w:proofErr w:type="spellStart"/>
      <w:r w:rsidRPr="00AE258B">
        <w:t>вреди</w:t>
      </w:r>
      <w:proofErr w:type="spellEnd"/>
      <w:r w:rsidRPr="00AE258B">
        <w:t xml:space="preserve">. </w:t>
      </w:r>
    </w:p>
    <w:p w14:paraId="3EEE9CA6" w14:textId="77777777" w:rsidR="00316E55" w:rsidRPr="00AE258B" w:rsidRDefault="00316E55" w:rsidP="00E34775">
      <w:pPr>
        <w:pStyle w:val="Default"/>
        <w:jc w:val="both"/>
      </w:pPr>
      <w:r w:rsidRPr="00AE258B">
        <w:t xml:space="preserve">11.4.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прекратяване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8.1.1. </w:t>
      </w:r>
      <w:proofErr w:type="spellStart"/>
      <w:r w:rsidRPr="00AE258B">
        <w:t>страните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си</w:t>
      </w:r>
      <w:proofErr w:type="spellEnd"/>
      <w:r w:rsidRPr="00AE258B">
        <w:t xml:space="preserve"> </w:t>
      </w:r>
      <w:proofErr w:type="spellStart"/>
      <w:r w:rsidRPr="00AE258B">
        <w:t>дължат</w:t>
      </w:r>
      <w:proofErr w:type="spellEnd"/>
      <w:r w:rsidRPr="00AE258B">
        <w:t xml:space="preserve"> </w:t>
      </w:r>
      <w:proofErr w:type="spellStart"/>
      <w:r w:rsidRPr="00AE258B">
        <w:t>неустойки</w:t>
      </w:r>
      <w:proofErr w:type="spellEnd"/>
      <w:r w:rsidRPr="00AE258B">
        <w:t xml:space="preserve">. </w:t>
      </w:r>
    </w:p>
    <w:p w14:paraId="62FC58A8" w14:textId="77777777" w:rsidR="00316E55" w:rsidRPr="00AE258B" w:rsidRDefault="00316E55" w:rsidP="00E3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E258B">
        <w:rPr>
          <w:rFonts w:ascii="Times New Roman" w:hAnsi="Times New Roman" w:cs="Times New Roman"/>
          <w:sz w:val="24"/>
          <w:szCs w:val="24"/>
        </w:rPr>
        <w:t xml:space="preserve">11.5.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прекратяване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т. 8.1.2.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виновната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дължи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неустойка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размер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10 (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стойността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сключването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прекратяването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>.</w:t>
      </w:r>
    </w:p>
    <w:p w14:paraId="05E20265" w14:textId="77777777" w:rsidR="00316E55" w:rsidRPr="00AE258B" w:rsidRDefault="00316E55" w:rsidP="00E34775">
      <w:pPr>
        <w:pStyle w:val="Default"/>
        <w:jc w:val="both"/>
      </w:pPr>
      <w:r w:rsidRPr="00AE258B">
        <w:t xml:space="preserve">11.6.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прекратяване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8.1.4. ВЪЗЛОЖИТЕЛЯТ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дължи</w:t>
      </w:r>
      <w:proofErr w:type="spellEnd"/>
      <w:r w:rsidRPr="00AE258B">
        <w:t xml:space="preserve"> </w:t>
      </w:r>
      <w:proofErr w:type="spellStart"/>
      <w:r w:rsidRPr="00AE258B">
        <w:t>неустойки</w:t>
      </w:r>
      <w:proofErr w:type="spellEnd"/>
      <w:r w:rsidRPr="00AE258B">
        <w:t xml:space="preserve">, </w:t>
      </w:r>
      <w:proofErr w:type="spellStart"/>
      <w:r w:rsidRPr="00AE258B">
        <w:t>лихви</w:t>
      </w:r>
      <w:proofErr w:type="spellEnd"/>
      <w:r w:rsidRPr="00AE258B">
        <w:t xml:space="preserve"> и </w:t>
      </w:r>
      <w:proofErr w:type="spellStart"/>
      <w:r w:rsidRPr="00AE258B">
        <w:t>пропуснати</w:t>
      </w:r>
      <w:proofErr w:type="spellEnd"/>
      <w:r w:rsidRPr="00AE258B">
        <w:t xml:space="preserve"> </w:t>
      </w:r>
      <w:proofErr w:type="spellStart"/>
      <w:r w:rsidRPr="00AE258B">
        <w:t>ползи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ИЗПЪЛНИТЕЛЯ. </w:t>
      </w:r>
    </w:p>
    <w:p w14:paraId="4A829C9B" w14:textId="77777777" w:rsidR="00316E55" w:rsidRPr="00AE258B" w:rsidRDefault="00316E55" w:rsidP="00E34775">
      <w:pPr>
        <w:pStyle w:val="Default"/>
        <w:jc w:val="both"/>
      </w:pPr>
      <w:r w:rsidRPr="00AE258B">
        <w:t xml:space="preserve">11.7.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прекратяване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8.1.4 ВЪЗЛОЖИТЕЛЯТ </w:t>
      </w:r>
      <w:proofErr w:type="spellStart"/>
      <w:r w:rsidRPr="00AE258B">
        <w:t>дължи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</w:p>
    <w:p w14:paraId="0FBEBDD4" w14:textId="77777777" w:rsidR="00316E55" w:rsidRPr="00AE258B" w:rsidRDefault="00316E55" w:rsidP="00E34775">
      <w:pPr>
        <w:pStyle w:val="Default"/>
        <w:jc w:val="both"/>
      </w:pPr>
      <w:r w:rsidRPr="00AE258B">
        <w:t xml:space="preserve">ИЗПЪЛНИТЕЛЯ </w:t>
      </w:r>
      <w:proofErr w:type="spellStart"/>
      <w:r w:rsidRPr="00AE258B">
        <w:t>извършената</w:t>
      </w:r>
      <w:proofErr w:type="spellEnd"/>
      <w:r w:rsidRPr="00AE258B">
        <w:t xml:space="preserve"> и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разплатена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, </w:t>
      </w:r>
      <w:proofErr w:type="spellStart"/>
      <w:r w:rsidRPr="00AE258B">
        <w:t>доказана</w:t>
      </w:r>
      <w:proofErr w:type="spellEnd"/>
      <w:r w:rsidRPr="00AE258B">
        <w:t xml:space="preserve"> с </w:t>
      </w:r>
      <w:proofErr w:type="spellStart"/>
      <w:r w:rsidRPr="00AE258B">
        <w:t>фактура</w:t>
      </w:r>
      <w:proofErr w:type="spellEnd"/>
      <w:r w:rsidRPr="00AE258B">
        <w:t xml:space="preserve">. </w:t>
      </w:r>
    </w:p>
    <w:p w14:paraId="2385277D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lastRenderedPageBreak/>
        <w:t xml:space="preserve">11.8. ИЗПЪЛНИТЕЛЯТ </w:t>
      </w:r>
      <w:proofErr w:type="spellStart"/>
      <w:r w:rsidRPr="00AE258B">
        <w:t>приема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заплати</w:t>
      </w:r>
      <w:proofErr w:type="spellEnd"/>
      <w:r w:rsidRPr="00AE258B">
        <w:t xml:space="preserve"> </w:t>
      </w:r>
      <w:proofErr w:type="spellStart"/>
      <w:r w:rsidRPr="00AE258B">
        <w:t>неустойки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забава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срока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т.7.3. в </w:t>
      </w:r>
      <w:proofErr w:type="spellStart"/>
      <w:r w:rsidRPr="00AE258B">
        <w:t>размер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0.2%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ремонтираната</w:t>
      </w:r>
      <w:proofErr w:type="spellEnd"/>
      <w:r w:rsidRPr="00AE258B">
        <w:t xml:space="preserve"> </w:t>
      </w:r>
      <w:proofErr w:type="spellStart"/>
      <w:r w:rsidRPr="00AE258B">
        <w:t>позиция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всеки</w:t>
      </w:r>
      <w:proofErr w:type="spellEnd"/>
      <w:r w:rsidRPr="00AE258B">
        <w:t xml:space="preserve"> </w:t>
      </w:r>
      <w:proofErr w:type="spellStart"/>
      <w:r w:rsidRPr="00AE258B">
        <w:t>просрочен</w:t>
      </w:r>
      <w:proofErr w:type="spellEnd"/>
      <w:r w:rsidRPr="00AE258B">
        <w:t xml:space="preserve"> </w:t>
      </w:r>
      <w:proofErr w:type="spellStart"/>
      <w:r w:rsidRPr="00AE258B">
        <w:t>ден</w:t>
      </w:r>
      <w:proofErr w:type="spellEnd"/>
      <w:r w:rsidRPr="00AE258B">
        <w:t xml:space="preserve">, </w:t>
      </w:r>
      <w:proofErr w:type="spellStart"/>
      <w:r w:rsidRPr="00AE258B">
        <w:t>но</w:t>
      </w:r>
      <w:proofErr w:type="spellEnd"/>
      <w:r w:rsidRPr="00AE258B">
        <w:t xml:space="preserve"> </w:t>
      </w:r>
      <w:proofErr w:type="spellStart"/>
      <w:r w:rsidRPr="00AE258B">
        <w:t>не</w:t>
      </w:r>
      <w:proofErr w:type="spellEnd"/>
      <w:r w:rsidRPr="00AE258B">
        <w:t xml:space="preserve"> </w:t>
      </w:r>
      <w:proofErr w:type="spellStart"/>
      <w:r w:rsidRPr="00AE258B">
        <w:t>повече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10 (</w:t>
      </w:r>
      <w:proofErr w:type="spellStart"/>
      <w:r w:rsidRPr="00AE258B">
        <w:t>десет</w:t>
      </w:r>
      <w:proofErr w:type="spellEnd"/>
      <w:r w:rsidRPr="00AE258B">
        <w:t xml:space="preserve">)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сто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стойността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ремонтираната</w:t>
      </w:r>
      <w:proofErr w:type="spellEnd"/>
      <w:r w:rsidRPr="00AE258B">
        <w:t xml:space="preserve"> </w:t>
      </w:r>
      <w:proofErr w:type="spellStart"/>
      <w:r w:rsidRPr="00AE258B">
        <w:t>позиция</w:t>
      </w:r>
      <w:proofErr w:type="spellEnd"/>
      <w:r w:rsidRPr="00AE258B">
        <w:t xml:space="preserve">. </w:t>
      </w:r>
    </w:p>
    <w:p w14:paraId="1807C4DC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4648A619" w14:textId="77777777" w:rsidR="00316E55" w:rsidRDefault="00316E55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 xml:space="preserve">XII. ПРИЕМАНЕ </w:t>
      </w:r>
    </w:p>
    <w:p w14:paraId="1C294C75" w14:textId="77777777" w:rsidR="00E84408" w:rsidRPr="00E84408" w:rsidRDefault="00E84408" w:rsidP="00E34775">
      <w:pPr>
        <w:pStyle w:val="Default"/>
        <w:jc w:val="both"/>
        <w:rPr>
          <w:lang w:val="bg-BG"/>
        </w:rPr>
      </w:pPr>
    </w:p>
    <w:p w14:paraId="6C18F60E" w14:textId="77777777" w:rsidR="00316E55" w:rsidRPr="00AE258B" w:rsidRDefault="00316E55" w:rsidP="00E34775">
      <w:pPr>
        <w:pStyle w:val="Default"/>
        <w:jc w:val="both"/>
      </w:pPr>
      <w:r w:rsidRPr="00AE258B">
        <w:t xml:space="preserve">12.1. </w:t>
      </w:r>
      <w:proofErr w:type="spellStart"/>
      <w:r w:rsidRPr="00AE258B">
        <w:t>Одобрението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извършеното</w:t>
      </w:r>
      <w:proofErr w:type="spellEnd"/>
      <w:r w:rsidRPr="00AE258B">
        <w:t xml:space="preserve"> </w:t>
      </w:r>
      <w:proofErr w:type="spellStart"/>
      <w:r w:rsidRPr="00AE258B">
        <w:t>приемане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мястото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5.3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извършва</w:t>
      </w:r>
      <w:proofErr w:type="spellEnd"/>
      <w:r w:rsidRPr="00AE258B">
        <w:t xml:space="preserve"> с </w:t>
      </w:r>
      <w:proofErr w:type="spellStart"/>
      <w:r w:rsidRPr="00AE258B">
        <w:t>предавателно-приемателени</w:t>
      </w:r>
      <w:proofErr w:type="spellEnd"/>
      <w:r w:rsidRPr="00AE258B">
        <w:t xml:space="preserve"> </w:t>
      </w:r>
      <w:proofErr w:type="spellStart"/>
      <w:r w:rsidRPr="00AE258B">
        <w:t>протоколи</w:t>
      </w:r>
      <w:proofErr w:type="spellEnd"/>
      <w:r w:rsidRPr="00AE258B">
        <w:t xml:space="preserve">, </w:t>
      </w:r>
      <w:proofErr w:type="spellStart"/>
      <w:r w:rsidRPr="00AE258B">
        <w:t>подписани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ИЗПЪЛНИТЕЛЯ и ВЪЗЛОЖИТЕЛЯ. </w:t>
      </w:r>
    </w:p>
    <w:p w14:paraId="14A46349" w14:textId="77777777" w:rsidR="00316E55" w:rsidRPr="00AE258B" w:rsidRDefault="00316E55" w:rsidP="00E34775">
      <w:pPr>
        <w:pStyle w:val="Default"/>
        <w:jc w:val="both"/>
      </w:pPr>
      <w:r w:rsidRPr="00AE258B">
        <w:t xml:space="preserve">12.2. ВЪЗЛОЖИТЕЛЯТ </w:t>
      </w:r>
      <w:proofErr w:type="spellStart"/>
      <w:r w:rsidRPr="00AE258B">
        <w:t>проверява</w:t>
      </w:r>
      <w:proofErr w:type="spellEnd"/>
      <w:r w:rsidRPr="00AE258B">
        <w:t xml:space="preserve"> </w:t>
      </w:r>
      <w:proofErr w:type="spellStart"/>
      <w:r w:rsidRPr="00AE258B">
        <w:t>съответствието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с </w:t>
      </w:r>
      <w:proofErr w:type="spellStart"/>
      <w:r w:rsidRPr="00AE258B">
        <w:t>техническата</w:t>
      </w:r>
      <w:proofErr w:type="spellEnd"/>
      <w:r w:rsidRPr="00AE258B">
        <w:t xml:space="preserve"> </w:t>
      </w:r>
      <w:proofErr w:type="spellStart"/>
      <w:r w:rsidRPr="00AE258B">
        <w:t>оферта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 в </w:t>
      </w:r>
      <w:proofErr w:type="spellStart"/>
      <w:r w:rsidRPr="00AE258B">
        <w:t>присъствието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негови</w:t>
      </w:r>
      <w:proofErr w:type="spellEnd"/>
      <w:r w:rsidRPr="00AE258B">
        <w:t xml:space="preserve"> </w:t>
      </w:r>
      <w:proofErr w:type="spellStart"/>
      <w:r w:rsidRPr="00AE258B">
        <w:t>представители</w:t>
      </w:r>
      <w:proofErr w:type="spellEnd"/>
      <w:r w:rsidRPr="00AE258B">
        <w:t xml:space="preserve">. </w:t>
      </w:r>
    </w:p>
    <w:p w14:paraId="0181A617" w14:textId="77777777" w:rsidR="00316E55" w:rsidRPr="00AE258B" w:rsidRDefault="00316E55" w:rsidP="00E34775">
      <w:pPr>
        <w:pStyle w:val="Default"/>
        <w:jc w:val="both"/>
      </w:pPr>
      <w:r w:rsidRPr="00AE258B">
        <w:t xml:space="preserve">12.3.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констатирани</w:t>
      </w:r>
      <w:proofErr w:type="spellEnd"/>
      <w:r w:rsidRPr="00AE258B">
        <w:t xml:space="preserve"> </w:t>
      </w:r>
      <w:proofErr w:type="spellStart"/>
      <w:r w:rsidRPr="00AE258B">
        <w:t>недостатъци</w:t>
      </w:r>
      <w:proofErr w:type="spellEnd"/>
      <w:r w:rsidRPr="00AE258B">
        <w:t>/</w:t>
      </w:r>
      <w:proofErr w:type="spellStart"/>
      <w:r w:rsidRPr="00AE258B">
        <w:t>несъответствия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с </w:t>
      </w:r>
      <w:proofErr w:type="spellStart"/>
      <w:r w:rsidRPr="00AE258B">
        <w:t>Техническата</w:t>
      </w:r>
      <w:proofErr w:type="spellEnd"/>
      <w:r w:rsidRPr="00AE258B">
        <w:t xml:space="preserve"> </w:t>
      </w:r>
    </w:p>
    <w:p w14:paraId="65CD672B" w14:textId="77777777" w:rsidR="00316E55" w:rsidRPr="00AE258B" w:rsidRDefault="00316E55" w:rsidP="00E34775">
      <w:pPr>
        <w:pStyle w:val="Default"/>
        <w:jc w:val="both"/>
      </w:pPr>
      <w:proofErr w:type="spellStart"/>
      <w:r w:rsidRPr="00AE258B">
        <w:t>спецификация</w:t>
      </w:r>
      <w:proofErr w:type="spellEnd"/>
      <w:r w:rsidRPr="00AE258B">
        <w:t xml:space="preserve"> и </w:t>
      </w:r>
      <w:proofErr w:type="spellStart"/>
      <w:r w:rsidRPr="00AE258B">
        <w:t>Техническата</w:t>
      </w:r>
      <w:proofErr w:type="spellEnd"/>
      <w:r w:rsidRPr="00AE258B">
        <w:t xml:space="preserve"> </w:t>
      </w:r>
      <w:proofErr w:type="spellStart"/>
      <w:r w:rsidRPr="00AE258B">
        <w:t>оферта</w:t>
      </w:r>
      <w:proofErr w:type="spellEnd"/>
      <w:r w:rsidRPr="00AE258B">
        <w:t xml:space="preserve">,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съставя</w:t>
      </w:r>
      <w:proofErr w:type="spellEnd"/>
      <w:r w:rsidRPr="00AE258B">
        <w:t xml:space="preserve"> </w:t>
      </w:r>
      <w:proofErr w:type="spellStart"/>
      <w:r w:rsidRPr="00AE258B">
        <w:t>двустранен</w:t>
      </w:r>
      <w:proofErr w:type="spellEnd"/>
      <w:r w:rsidRPr="00AE258B">
        <w:t xml:space="preserve"> </w:t>
      </w:r>
      <w:proofErr w:type="spellStart"/>
      <w:r w:rsidRPr="00AE258B">
        <w:t>констативен</w:t>
      </w:r>
      <w:proofErr w:type="spellEnd"/>
      <w:r w:rsidRPr="00AE258B">
        <w:t xml:space="preserve"> </w:t>
      </w:r>
      <w:proofErr w:type="spellStart"/>
      <w:r w:rsidRPr="00AE258B">
        <w:t>протокол</w:t>
      </w:r>
      <w:proofErr w:type="spellEnd"/>
      <w:r w:rsidRPr="00AE258B">
        <w:t xml:space="preserve">. </w:t>
      </w:r>
    </w:p>
    <w:p w14:paraId="13FBB9E9" w14:textId="77777777" w:rsidR="00316E55" w:rsidRPr="00AE258B" w:rsidRDefault="00316E55" w:rsidP="00E34775">
      <w:pPr>
        <w:pStyle w:val="Default"/>
        <w:jc w:val="both"/>
      </w:pPr>
      <w:r w:rsidRPr="00AE258B">
        <w:t xml:space="preserve">12.4. ВЪЗЛОЖИТЕЛЯТ </w:t>
      </w:r>
      <w:proofErr w:type="spellStart"/>
      <w:r w:rsidRPr="00AE258B">
        <w:t>има</w:t>
      </w:r>
      <w:proofErr w:type="spellEnd"/>
      <w:r w:rsidRPr="00AE258B">
        <w:t xml:space="preserve"> </w:t>
      </w:r>
      <w:proofErr w:type="spellStart"/>
      <w:r w:rsidRPr="00AE258B">
        <w:t>право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прави</w:t>
      </w:r>
      <w:proofErr w:type="spellEnd"/>
      <w:r w:rsidRPr="00AE258B">
        <w:t xml:space="preserve"> </w:t>
      </w:r>
      <w:proofErr w:type="spellStart"/>
      <w:r w:rsidRPr="00AE258B">
        <w:t>рекламации</w:t>
      </w:r>
      <w:proofErr w:type="spellEnd"/>
      <w:r w:rsidRPr="00AE258B">
        <w:t xml:space="preserve"> </w:t>
      </w:r>
      <w:proofErr w:type="spellStart"/>
      <w:r w:rsidRPr="00AE258B">
        <w:t>пред</w:t>
      </w:r>
      <w:proofErr w:type="spellEnd"/>
      <w:r w:rsidRPr="00AE258B">
        <w:t xml:space="preserve"> ИЗПЪЛНИТЕЛЯ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констатирани</w:t>
      </w:r>
      <w:proofErr w:type="spellEnd"/>
      <w:r w:rsidRPr="00AE258B">
        <w:t xml:space="preserve"> </w:t>
      </w:r>
      <w:proofErr w:type="spellStart"/>
      <w:r w:rsidRPr="00AE258B">
        <w:t>дефекти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появили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недостатъци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осъществената</w:t>
      </w:r>
      <w:proofErr w:type="spellEnd"/>
      <w:r w:rsidRPr="00AE258B">
        <w:t xml:space="preserve"> </w:t>
      </w:r>
      <w:proofErr w:type="spellStart"/>
      <w:r w:rsidRPr="00AE258B">
        <w:t>доставка</w:t>
      </w:r>
      <w:proofErr w:type="spellEnd"/>
      <w:r w:rsidRPr="00AE258B">
        <w:t xml:space="preserve"> </w:t>
      </w:r>
      <w:proofErr w:type="spellStart"/>
      <w:r w:rsidRPr="00AE258B">
        <w:t>както</w:t>
      </w:r>
      <w:proofErr w:type="spellEnd"/>
      <w:r w:rsidRPr="00AE258B">
        <w:t xml:space="preserve"> и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иска</w:t>
      </w:r>
      <w:proofErr w:type="spellEnd"/>
      <w:r w:rsidRPr="00AE258B">
        <w:t xml:space="preserve"> </w:t>
      </w:r>
      <w:proofErr w:type="spellStart"/>
      <w:r w:rsidRPr="00AE258B">
        <w:t>подмяната</w:t>
      </w:r>
      <w:proofErr w:type="spellEnd"/>
      <w:r w:rsidRPr="00AE258B">
        <w:t xml:space="preserve"> й. </w:t>
      </w:r>
    </w:p>
    <w:p w14:paraId="3B17E40E" w14:textId="77777777" w:rsidR="00316E55" w:rsidRDefault="00316E55" w:rsidP="00E34775">
      <w:pPr>
        <w:pStyle w:val="Default"/>
        <w:jc w:val="both"/>
        <w:rPr>
          <w:lang w:val="bg-BG"/>
        </w:rPr>
      </w:pPr>
      <w:r w:rsidRPr="00AE258B">
        <w:t xml:space="preserve">12.5. </w:t>
      </w:r>
      <w:proofErr w:type="spellStart"/>
      <w:r w:rsidRPr="00AE258B">
        <w:t>Собствеността</w:t>
      </w:r>
      <w:proofErr w:type="spellEnd"/>
      <w:r w:rsidRPr="00AE258B">
        <w:t xml:space="preserve"> и </w:t>
      </w:r>
      <w:proofErr w:type="spellStart"/>
      <w:r w:rsidRPr="00AE258B">
        <w:t>рискът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случайно</w:t>
      </w:r>
      <w:proofErr w:type="spellEnd"/>
      <w:r w:rsidRPr="00AE258B">
        <w:t xml:space="preserve"> </w:t>
      </w:r>
      <w:proofErr w:type="spellStart"/>
      <w:r w:rsidRPr="00AE258B">
        <w:t>погиване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преминават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ИЗПЪЛНИТЕЛЯ </w:t>
      </w:r>
      <w:proofErr w:type="spellStart"/>
      <w:r w:rsidRPr="00AE258B">
        <w:t>върху</w:t>
      </w:r>
      <w:proofErr w:type="spellEnd"/>
      <w:r w:rsidRPr="00AE258B">
        <w:t xml:space="preserve"> ВЪЗЛОЖИТЕЛЯТ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момента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подписването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предавателно-приемателния</w:t>
      </w:r>
      <w:proofErr w:type="spellEnd"/>
      <w:r w:rsidRPr="00AE258B">
        <w:t xml:space="preserve"> </w:t>
      </w:r>
      <w:proofErr w:type="spellStart"/>
      <w:r w:rsidRPr="00AE258B">
        <w:t>протокол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приемане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доставката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мястото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т. 5.3. </w:t>
      </w:r>
    </w:p>
    <w:p w14:paraId="1E94C0B5" w14:textId="77777777" w:rsidR="002F2ADA" w:rsidRDefault="002F2ADA" w:rsidP="002F2ADA">
      <w:pPr>
        <w:autoSpaceDE w:val="0"/>
        <w:jc w:val="center"/>
        <w:rPr>
          <w:rFonts w:ascii="Times New Roman" w:hAnsi="Times New Roman" w:cs="Times New Roman"/>
          <w:b/>
          <w:bCs/>
          <w:highlight w:val="yellow"/>
          <w:lang w:val="bg-BG"/>
        </w:rPr>
      </w:pPr>
    </w:p>
    <w:p w14:paraId="4BB1AE81" w14:textId="77777777" w:rsidR="002F2ADA" w:rsidRPr="007723FE" w:rsidRDefault="002F2ADA" w:rsidP="007723FE">
      <w:pPr>
        <w:autoSpaceDE w:val="0"/>
        <w:rPr>
          <w:rFonts w:ascii="Times New Roman" w:hAnsi="Times New Roman" w:cs="Times New Roman"/>
          <w:b/>
          <w:bCs/>
          <w:sz w:val="24"/>
          <w:szCs w:val="24"/>
        </w:rPr>
      </w:pPr>
      <w:r w:rsidRPr="007723FE">
        <w:rPr>
          <w:rFonts w:ascii="Times New Roman" w:hAnsi="Times New Roman" w:cs="Times New Roman"/>
          <w:b/>
          <w:bCs/>
          <w:sz w:val="24"/>
          <w:szCs w:val="24"/>
        </w:rPr>
        <w:t>XIII. РАЗПОРЕДБИ ВЪВ ВРЪЗКА С ОБЩИТЕ УСЛОВИЯ КЪМ ДОГОВОРА ЗА</w:t>
      </w:r>
    </w:p>
    <w:p w14:paraId="7A806107" w14:textId="068961FC" w:rsidR="002F2ADA" w:rsidRPr="002D00F8" w:rsidRDefault="002D00F8" w:rsidP="00DA39D1">
      <w:pPr>
        <w:autoSpaceDE w:val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ФИНАНСИРАНЕ</w:t>
      </w:r>
    </w:p>
    <w:p w14:paraId="2A174567" w14:textId="7612798B" w:rsidR="00963D2D" w:rsidRPr="00963D2D" w:rsidRDefault="002F2ADA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. </w:t>
      </w:r>
      <w:r w:rsidR="0040233D" w:rsidRPr="00DA39D1">
        <w:rPr>
          <w:rFonts w:ascii="Times New Roman" w:hAnsi="Times New Roman" w:cs="Times New Roman"/>
          <w:sz w:val="24"/>
          <w:szCs w:val="24"/>
        </w:rPr>
        <w:t>13.</w:t>
      </w:r>
      <w:proofErr w:type="gramStart"/>
      <w:r w:rsidR="0040233D" w:rsidRPr="00DA39D1">
        <w:rPr>
          <w:rFonts w:ascii="Times New Roman" w:hAnsi="Times New Roman" w:cs="Times New Roman"/>
          <w:sz w:val="24"/>
          <w:szCs w:val="24"/>
        </w:rPr>
        <w:t>1</w:t>
      </w:r>
      <w:r w:rsidRPr="00DA39D1">
        <w:rPr>
          <w:rFonts w:ascii="Times New Roman" w:hAnsi="Times New Roman" w:cs="Times New Roman"/>
          <w:sz w:val="24"/>
          <w:szCs w:val="24"/>
        </w:rPr>
        <w:t>.</w:t>
      </w:r>
      <w:r w:rsidR="00963D2D">
        <w:rPr>
          <w:rFonts w:ascii="Times New Roman" w:hAnsi="Times New Roman" w:cs="Times New Roman"/>
          <w:sz w:val="24"/>
          <w:szCs w:val="24"/>
          <w:lang w:val="bg-BG"/>
        </w:rPr>
        <w:t>Условията</w:t>
      </w:r>
      <w:proofErr w:type="gramEnd"/>
      <w:r w:rsidR="00963D2D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proofErr w:type="spellStart"/>
      <w:r w:rsidR="005E1B33" w:rsidRPr="005E1B33">
        <w:rPr>
          <w:rFonts w:ascii="Times New Roman" w:hAnsi="Times New Roman" w:cs="Times New Roman"/>
          <w:sz w:val="24"/>
          <w:szCs w:val="24"/>
        </w:rPr>
        <w:t>членове</w:t>
      </w:r>
      <w:proofErr w:type="spellEnd"/>
      <w:r w:rsidR="005E1B33" w:rsidRPr="005E1B33">
        <w:rPr>
          <w:rFonts w:ascii="Times New Roman" w:hAnsi="Times New Roman" w:cs="Times New Roman"/>
          <w:sz w:val="24"/>
          <w:szCs w:val="24"/>
        </w:rPr>
        <w:t xml:space="preserve"> </w:t>
      </w:r>
      <w:r w:rsidR="001706EC" w:rsidRPr="001706EC">
        <w:rPr>
          <w:rFonts w:ascii="Times New Roman" w:hAnsi="Times New Roman" w:cs="Times New Roman"/>
          <w:sz w:val="24"/>
          <w:szCs w:val="24"/>
        </w:rPr>
        <w:t xml:space="preserve">3, 4, 5, 6, 11.2 „б” и </w:t>
      </w:r>
      <w:proofErr w:type="spellStart"/>
      <w:r w:rsidR="001706EC" w:rsidRPr="001706EC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1706EC" w:rsidRPr="001706EC">
        <w:rPr>
          <w:rFonts w:ascii="Times New Roman" w:hAnsi="Times New Roman" w:cs="Times New Roman"/>
          <w:sz w:val="24"/>
          <w:szCs w:val="24"/>
        </w:rPr>
        <w:t xml:space="preserve">. 14 </w:t>
      </w:r>
      <w:proofErr w:type="spellStart"/>
      <w:r w:rsidR="005E1B33" w:rsidRPr="005E1B3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5E1B33" w:rsidRPr="005E1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33" w:rsidRPr="005E1B33">
        <w:rPr>
          <w:rFonts w:ascii="Times New Roman" w:hAnsi="Times New Roman" w:cs="Times New Roman"/>
          <w:sz w:val="24"/>
          <w:szCs w:val="24"/>
        </w:rPr>
        <w:t>настоящите</w:t>
      </w:r>
      <w:proofErr w:type="spellEnd"/>
      <w:r w:rsidR="005E1B33" w:rsidRPr="005E1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33" w:rsidRPr="005E1B33">
        <w:rPr>
          <w:rFonts w:ascii="Times New Roman" w:hAnsi="Times New Roman" w:cs="Times New Roman"/>
          <w:sz w:val="24"/>
          <w:szCs w:val="24"/>
        </w:rPr>
        <w:t>Общи</w:t>
      </w:r>
      <w:proofErr w:type="spellEnd"/>
      <w:r w:rsidR="005E1B33" w:rsidRPr="005E1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33" w:rsidRPr="005E1B33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="005E1B33" w:rsidRPr="005E1B33">
        <w:rPr>
          <w:rFonts w:ascii="Times New Roman" w:hAnsi="Times New Roman" w:cs="Times New Roman"/>
          <w:sz w:val="24"/>
          <w:szCs w:val="24"/>
        </w:rPr>
        <w:t xml:space="preserve"> </w:t>
      </w:r>
      <w:r w:rsidR="00963D2D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proofErr w:type="spellStart"/>
      <w:r w:rsidR="00AE57A9" w:rsidRPr="00AE57A9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="00AE57A9" w:rsidRPr="00AE5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7A9" w:rsidRPr="00AE57A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E57A9" w:rsidRPr="00AE5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7A9" w:rsidRPr="00AE57A9">
        <w:rPr>
          <w:rFonts w:ascii="Times New Roman" w:hAnsi="Times New Roman" w:cs="Times New Roman"/>
          <w:sz w:val="24"/>
          <w:szCs w:val="24"/>
        </w:rPr>
        <w:t>финансиране</w:t>
      </w:r>
      <w:proofErr w:type="spellEnd"/>
      <w:r w:rsidR="00AE57A9" w:rsidRPr="00AE57A9">
        <w:rPr>
          <w:rFonts w:ascii="Times New Roman" w:hAnsi="Times New Roman" w:cs="Times New Roman"/>
          <w:sz w:val="24"/>
          <w:szCs w:val="24"/>
        </w:rPr>
        <w:t xml:space="preserve"> </w:t>
      </w:r>
      <w:r w:rsidR="00963D2D" w:rsidRPr="006709F7">
        <w:rPr>
          <w:rFonts w:ascii="Times New Roman" w:hAnsi="Times New Roman" w:cs="Times New Roman"/>
          <w:iCs/>
          <w:sz w:val="24"/>
          <w:szCs w:val="24"/>
          <w:lang w:val="bg-BG"/>
        </w:rPr>
        <w:t>№</w:t>
      </w:r>
      <w:r w:rsidR="0076176F">
        <w:rPr>
          <w:rFonts w:ascii="Times New Roman" w:hAnsi="Times New Roman" w:cs="Times New Roman"/>
          <w:iCs/>
          <w:sz w:val="24"/>
          <w:szCs w:val="24"/>
          <w:lang w:val="bg-BG"/>
        </w:rPr>
        <w:t xml:space="preserve"> </w:t>
      </w:r>
      <w:r w:rsidR="00A96457" w:rsidRPr="00A96457">
        <w:rPr>
          <w:rFonts w:ascii="Times New Roman" w:hAnsi="Times New Roman" w:cs="Times New Roman"/>
          <w:iCs/>
          <w:sz w:val="24"/>
          <w:szCs w:val="24"/>
          <w:lang w:val="bg-BG"/>
        </w:rPr>
        <w:t>BG16RFPR001-1.003-0172-C01</w:t>
      </w:r>
      <w:r w:rsidR="00963D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E1ACF">
        <w:rPr>
          <w:rFonts w:ascii="Times New Roman" w:hAnsi="Times New Roman" w:cs="Times New Roman"/>
          <w:sz w:val="24"/>
          <w:szCs w:val="24"/>
          <w:lang w:val="bg-BG"/>
        </w:rPr>
        <w:t>/</w:t>
      </w:r>
      <w:proofErr w:type="gramStart"/>
      <w:r w:rsidR="00FE1ACF">
        <w:rPr>
          <w:rFonts w:ascii="Times New Roman" w:hAnsi="Times New Roman" w:cs="Times New Roman"/>
          <w:sz w:val="24"/>
          <w:szCs w:val="24"/>
          <w:lang w:val="bg-BG"/>
        </w:rPr>
        <w:t>Приложение  №</w:t>
      </w:r>
      <w:proofErr w:type="gramEnd"/>
      <w:r w:rsidR="00FE1AC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770B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FE1ACF">
        <w:rPr>
          <w:rFonts w:ascii="Times New Roman" w:hAnsi="Times New Roman" w:cs="Times New Roman"/>
          <w:sz w:val="24"/>
          <w:szCs w:val="24"/>
          <w:lang w:val="bg-BG"/>
        </w:rPr>
        <w:t xml:space="preserve">/, </w:t>
      </w:r>
      <w:r w:rsidR="00963D2D">
        <w:rPr>
          <w:rFonts w:ascii="Times New Roman" w:hAnsi="Times New Roman" w:cs="Times New Roman"/>
          <w:sz w:val="24"/>
          <w:szCs w:val="24"/>
          <w:lang w:val="bg-BG"/>
        </w:rPr>
        <w:t>се отнасят и за страните по настоящия договор.</w:t>
      </w:r>
    </w:p>
    <w:p w14:paraId="59CE3DA2" w14:textId="77777777" w:rsidR="002F2ADA" w:rsidRPr="00DA39D1" w:rsidRDefault="002F2ADA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. </w:t>
      </w:r>
      <w:r w:rsidR="0040233D" w:rsidRPr="00DA39D1">
        <w:rPr>
          <w:rFonts w:ascii="Times New Roman" w:hAnsi="Times New Roman" w:cs="Times New Roman"/>
          <w:sz w:val="24"/>
          <w:szCs w:val="24"/>
        </w:rPr>
        <w:t>13.2</w:t>
      </w:r>
      <w:r w:rsidRPr="00DA39D1">
        <w:rPr>
          <w:rFonts w:ascii="Times New Roman" w:hAnsi="Times New Roman" w:cs="Times New Roman"/>
          <w:sz w:val="24"/>
          <w:szCs w:val="24"/>
        </w:rPr>
        <w:t xml:space="preserve">. Изпълнителят е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длъжен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изпълни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съобразно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описанието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дейността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съдържащо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и с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оглед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предвидените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</w:t>
      </w:r>
    </w:p>
    <w:p w14:paraId="581F590D" w14:textId="77777777" w:rsidR="002F2ADA" w:rsidRPr="00DA39D1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13.3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Изпълнителят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трябва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изпълни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грижата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добър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стопанин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спазване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изискванията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ефективност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прозрачност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старание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съответствие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най-добрите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практики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съответната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тази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цел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Изпълнителят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трябва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осигури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lastRenderedPageBreak/>
        <w:t>финансови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човешки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материални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ресурси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пълното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точно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предвидени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описанието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проекта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</w:p>
    <w:p w14:paraId="45A82276" w14:textId="77777777" w:rsidR="002F2ADA" w:rsidRPr="00DA39D1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</w:t>
      </w:r>
      <w:r w:rsidR="002F2ADA" w:rsidRPr="00DA39D1">
        <w:rPr>
          <w:rFonts w:ascii="Times New Roman" w:hAnsi="Times New Roman" w:cs="Times New Roman"/>
          <w:sz w:val="24"/>
          <w:szCs w:val="24"/>
        </w:rPr>
        <w:t>3</w:t>
      </w:r>
      <w:r w:rsidRPr="00DA39D1">
        <w:rPr>
          <w:rFonts w:ascii="Times New Roman" w:hAnsi="Times New Roman" w:cs="Times New Roman"/>
          <w:sz w:val="24"/>
          <w:szCs w:val="24"/>
        </w:rPr>
        <w:t>.4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носи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отговорност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вреди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нанесени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служителите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имуществото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Изпълнителя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дължи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обезщетения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допълнителни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плащания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извън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предвидените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свързани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подобни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вреди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</w:p>
    <w:p w14:paraId="5E3EE16E" w14:textId="77777777" w:rsidR="002F2ADA" w:rsidRPr="00DA39D1" w:rsidRDefault="002F2ADA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DA39D1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поема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отговорност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трети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това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отговорност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вреди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характер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понесени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носи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отговорност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произтичащата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искове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жалби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вследствие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нарушение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нормативни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Изпълнителя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неговите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подчинени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неговите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нарушение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правата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трето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</w:t>
      </w:r>
    </w:p>
    <w:p w14:paraId="35511AC0" w14:textId="715CD850" w:rsidR="001706EC" w:rsidRPr="002F5F84" w:rsidRDefault="0040233D" w:rsidP="001706EC">
      <w:pPr>
        <w:pStyle w:val="NumPar2"/>
        <w:numPr>
          <w:ilvl w:val="0"/>
          <w:numId w:val="0"/>
        </w:numPr>
        <w:spacing w:after="120"/>
        <w:rPr>
          <w:szCs w:val="24"/>
          <w:lang w:val="bg-BG"/>
        </w:rPr>
      </w:pPr>
      <w:proofErr w:type="spellStart"/>
      <w:r w:rsidRPr="00DA39D1">
        <w:rPr>
          <w:szCs w:val="24"/>
        </w:rPr>
        <w:t>Чл</w:t>
      </w:r>
      <w:proofErr w:type="spellEnd"/>
      <w:r w:rsidRPr="00DA39D1">
        <w:rPr>
          <w:szCs w:val="24"/>
        </w:rPr>
        <w:t>. 13.5</w:t>
      </w:r>
      <w:r w:rsidR="002F2ADA" w:rsidRPr="00DA39D1">
        <w:rPr>
          <w:szCs w:val="24"/>
        </w:rPr>
        <w:t xml:space="preserve">. Изпълнителят </w:t>
      </w:r>
      <w:proofErr w:type="spellStart"/>
      <w:r w:rsidR="002F2ADA" w:rsidRPr="00DA39D1">
        <w:rPr>
          <w:szCs w:val="24"/>
        </w:rPr>
        <w:t>се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задължава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да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предприеме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всички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необходими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мерки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за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избягване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конфликт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интереси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както</w:t>
      </w:r>
      <w:proofErr w:type="spellEnd"/>
      <w:r w:rsidR="002F2ADA" w:rsidRPr="00DA39D1">
        <w:rPr>
          <w:szCs w:val="24"/>
        </w:rPr>
        <w:t xml:space="preserve"> и </w:t>
      </w:r>
      <w:proofErr w:type="spellStart"/>
      <w:r w:rsidR="002F2ADA" w:rsidRPr="00DA39D1">
        <w:rPr>
          <w:szCs w:val="24"/>
        </w:rPr>
        <w:t>да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уведоми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незабавно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Възложителя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относно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обстоятелство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което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предизвиква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или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може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да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предизвика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подобен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конфликт</w:t>
      </w:r>
      <w:proofErr w:type="spellEnd"/>
      <w:r w:rsidR="002F2ADA" w:rsidRPr="00DA39D1">
        <w:rPr>
          <w:szCs w:val="24"/>
        </w:rPr>
        <w:t xml:space="preserve">. </w:t>
      </w:r>
      <w:proofErr w:type="spellStart"/>
      <w:r w:rsidR="002F2ADA" w:rsidRPr="00DA39D1">
        <w:rPr>
          <w:szCs w:val="24"/>
        </w:rPr>
        <w:t>Конфликт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интереси</w:t>
      </w:r>
      <w:proofErr w:type="spellEnd"/>
      <w:r w:rsidR="002F2ADA" w:rsidRPr="00DA39D1">
        <w:rPr>
          <w:szCs w:val="24"/>
        </w:rPr>
        <w:t xml:space="preserve"> е </w:t>
      </w:r>
      <w:proofErr w:type="spellStart"/>
      <w:r w:rsidR="002F2ADA" w:rsidRPr="00DA39D1">
        <w:rPr>
          <w:szCs w:val="24"/>
        </w:rPr>
        <w:t>налице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когато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за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безпристрастното</w:t>
      </w:r>
      <w:proofErr w:type="spellEnd"/>
      <w:r w:rsidR="002F2ADA" w:rsidRPr="00DA39D1">
        <w:rPr>
          <w:szCs w:val="24"/>
        </w:rPr>
        <w:t xml:space="preserve"> и </w:t>
      </w:r>
      <w:proofErr w:type="spellStart"/>
      <w:r w:rsidR="002F2ADA" w:rsidRPr="00DA39D1">
        <w:rPr>
          <w:szCs w:val="24"/>
        </w:rPr>
        <w:t>обективно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изпълнение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функциите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договора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което</w:t>
      </w:r>
      <w:proofErr w:type="spellEnd"/>
      <w:r w:rsidR="002F2ADA" w:rsidRPr="00DA39D1">
        <w:rPr>
          <w:szCs w:val="24"/>
        </w:rPr>
        <w:t xml:space="preserve"> и </w:t>
      </w:r>
      <w:proofErr w:type="spellStart"/>
      <w:r w:rsidR="002F2ADA" w:rsidRPr="00DA39D1">
        <w:rPr>
          <w:szCs w:val="24"/>
        </w:rPr>
        <w:t>да</w:t>
      </w:r>
      <w:proofErr w:type="spellEnd"/>
      <w:r w:rsidR="002F2ADA" w:rsidRPr="00DA39D1">
        <w:rPr>
          <w:szCs w:val="24"/>
        </w:rPr>
        <w:t xml:space="preserve"> е </w:t>
      </w:r>
      <w:proofErr w:type="spellStart"/>
      <w:r w:rsidR="002F2ADA" w:rsidRPr="00DA39D1">
        <w:rPr>
          <w:szCs w:val="24"/>
        </w:rPr>
        <w:t>лице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може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да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възникне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съмнение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поради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причини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свързани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със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семейството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емоционалния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живот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политическата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или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националната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принадлежност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икономически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интереси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или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други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общи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интереси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които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то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има</w:t>
      </w:r>
      <w:proofErr w:type="spellEnd"/>
      <w:r w:rsidR="002F2ADA" w:rsidRPr="00DA39D1">
        <w:rPr>
          <w:szCs w:val="24"/>
        </w:rPr>
        <w:t xml:space="preserve"> с </w:t>
      </w:r>
      <w:proofErr w:type="spellStart"/>
      <w:r w:rsidR="002F2ADA" w:rsidRPr="00DA39D1">
        <w:rPr>
          <w:szCs w:val="24"/>
        </w:rPr>
        <w:t>друго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2F2ADA" w:rsidRPr="00DA39D1">
        <w:rPr>
          <w:szCs w:val="24"/>
        </w:rPr>
        <w:t>лице</w:t>
      </w:r>
      <w:proofErr w:type="spellEnd"/>
      <w:r w:rsidR="002F2ADA" w:rsidRPr="00DA39D1">
        <w:rPr>
          <w:szCs w:val="24"/>
        </w:rPr>
        <w:t xml:space="preserve">, </w:t>
      </w:r>
      <w:proofErr w:type="spellStart"/>
      <w:r w:rsidR="002F2ADA" w:rsidRPr="00DA39D1">
        <w:rPr>
          <w:szCs w:val="24"/>
        </w:rPr>
        <w:t>съгласно</w:t>
      </w:r>
      <w:proofErr w:type="spellEnd"/>
      <w:r w:rsidR="002F2ADA" w:rsidRPr="00DA39D1">
        <w:rPr>
          <w:szCs w:val="24"/>
        </w:rPr>
        <w:t xml:space="preserve"> </w:t>
      </w:r>
      <w:proofErr w:type="spellStart"/>
      <w:r w:rsidR="005E1B33" w:rsidRPr="005E1B33">
        <w:rPr>
          <w:szCs w:val="24"/>
        </w:rPr>
        <w:t>чл</w:t>
      </w:r>
      <w:proofErr w:type="spellEnd"/>
      <w:r w:rsidR="005E1B33" w:rsidRPr="005E1B33">
        <w:rPr>
          <w:szCs w:val="24"/>
        </w:rPr>
        <w:t xml:space="preserve">. 61, </w:t>
      </w:r>
      <w:proofErr w:type="spellStart"/>
      <w:r w:rsidR="005E1B33" w:rsidRPr="005E1B33">
        <w:rPr>
          <w:szCs w:val="24"/>
        </w:rPr>
        <w:t>параграф</w:t>
      </w:r>
      <w:proofErr w:type="spellEnd"/>
      <w:r w:rsidR="005E1B33" w:rsidRPr="005E1B33">
        <w:rPr>
          <w:szCs w:val="24"/>
        </w:rPr>
        <w:t xml:space="preserve"> 3 </w:t>
      </w:r>
      <w:proofErr w:type="spellStart"/>
      <w:r w:rsidR="005E1B33" w:rsidRPr="005E1B33">
        <w:rPr>
          <w:szCs w:val="24"/>
        </w:rPr>
        <w:t>от</w:t>
      </w:r>
      <w:proofErr w:type="spellEnd"/>
      <w:r w:rsidR="005E1B33" w:rsidRPr="005E1B33">
        <w:rPr>
          <w:szCs w:val="24"/>
        </w:rPr>
        <w:t xml:space="preserve"> </w:t>
      </w:r>
      <w:proofErr w:type="spellStart"/>
      <w:r w:rsidR="005E1B33" w:rsidRPr="005E1B33">
        <w:rPr>
          <w:szCs w:val="24"/>
        </w:rPr>
        <w:t>Регламент</w:t>
      </w:r>
      <w:proofErr w:type="spellEnd"/>
      <w:r w:rsidR="005E1B33" w:rsidRPr="005E1B33">
        <w:rPr>
          <w:szCs w:val="24"/>
        </w:rPr>
        <w:t xml:space="preserve"> (ЕС, </w:t>
      </w:r>
      <w:proofErr w:type="spellStart"/>
      <w:r w:rsidR="005E1B33" w:rsidRPr="005E1B33">
        <w:rPr>
          <w:szCs w:val="24"/>
        </w:rPr>
        <w:t>Евроатом</w:t>
      </w:r>
      <w:proofErr w:type="spellEnd"/>
      <w:r w:rsidR="005E1B33" w:rsidRPr="005E1B33">
        <w:rPr>
          <w:szCs w:val="24"/>
        </w:rPr>
        <w:t>) № 2018/1046</w:t>
      </w:r>
      <w:r w:rsidR="005E1B33">
        <w:rPr>
          <w:szCs w:val="24"/>
          <w:lang w:val="bg-BG"/>
        </w:rPr>
        <w:t>.</w:t>
      </w:r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Ще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бъде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посочван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произхода</w:t>
      </w:r>
      <w:proofErr w:type="spellEnd"/>
      <w:r w:rsidR="00EA6979" w:rsidRPr="00EA6979">
        <w:rPr>
          <w:szCs w:val="24"/>
        </w:rPr>
        <w:t xml:space="preserve"> и </w:t>
      </w:r>
      <w:proofErr w:type="spellStart"/>
      <w:r w:rsidR="00EA6979" w:rsidRPr="00EA6979">
        <w:rPr>
          <w:szCs w:val="24"/>
        </w:rPr>
        <w:t>осигурена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видимост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на</w:t>
      </w:r>
      <w:proofErr w:type="spellEnd"/>
      <w:r w:rsidR="00EA6979" w:rsidRPr="00EA6979">
        <w:rPr>
          <w:szCs w:val="24"/>
        </w:rPr>
        <w:t xml:space="preserve"> </w:t>
      </w:r>
      <w:proofErr w:type="spellStart"/>
      <w:r w:rsidR="00EA6979" w:rsidRPr="00EA6979">
        <w:rPr>
          <w:szCs w:val="24"/>
        </w:rPr>
        <w:t>финансирането</w:t>
      </w:r>
      <w:proofErr w:type="spellEnd"/>
      <w:r w:rsidR="00EA6979" w:rsidRPr="00EA6979">
        <w:rPr>
          <w:szCs w:val="24"/>
        </w:rPr>
        <w:t xml:space="preserve"> </w:t>
      </w:r>
      <w:r w:rsidR="001706EC" w:rsidRPr="002F5F84">
        <w:rPr>
          <w:szCs w:val="24"/>
          <w:lang w:val="bg-BG"/>
        </w:rPr>
        <w:t>на проекта от Европейския фонд за регионално развитие чрез програма „</w:t>
      </w:r>
      <w:proofErr w:type="gramStart"/>
      <w:r w:rsidR="001706EC" w:rsidRPr="002F5F84">
        <w:rPr>
          <w:szCs w:val="24"/>
          <w:lang w:val="bg-BG"/>
        </w:rPr>
        <w:t>Конкурентоспособност  и</w:t>
      </w:r>
      <w:proofErr w:type="gramEnd"/>
      <w:r w:rsidR="001706EC" w:rsidRPr="002F5F84">
        <w:rPr>
          <w:szCs w:val="24"/>
          <w:lang w:val="bg-BG"/>
        </w:rPr>
        <w:t xml:space="preserve"> иновации в </w:t>
      </w:r>
      <w:proofErr w:type="gramStart"/>
      <w:r w:rsidR="001706EC" w:rsidRPr="002F5F84">
        <w:rPr>
          <w:szCs w:val="24"/>
          <w:lang w:val="bg-BG"/>
        </w:rPr>
        <w:t>предприятията“ 2021</w:t>
      </w:r>
      <w:proofErr w:type="gramEnd"/>
      <w:r w:rsidR="001706EC" w:rsidRPr="002F5F84">
        <w:rPr>
          <w:szCs w:val="24"/>
          <w:lang w:val="bg-BG"/>
        </w:rPr>
        <w:t>-2027</w:t>
      </w:r>
      <w:r w:rsidR="00D17867">
        <w:rPr>
          <w:szCs w:val="24"/>
          <w:lang w:val="bg-BG"/>
        </w:rPr>
        <w:t xml:space="preserve"> п</w:t>
      </w:r>
      <w:r w:rsidR="00D17867" w:rsidRPr="002F5F84">
        <w:rPr>
          <w:szCs w:val="24"/>
          <w:lang w:val="bg-BG"/>
        </w:rPr>
        <w:t>ри всички мерки за информация и комуникация, предприемани от бенефициента</w:t>
      </w:r>
      <w:r w:rsidR="00D17867">
        <w:rPr>
          <w:szCs w:val="24"/>
          <w:lang w:val="bg-BG"/>
        </w:rPr>
        <w:t>.</w:t>
      </w:r>
    </w:p>
    <w:p w14:paraId="1DF225D9" w14:textId="456AC051" w:rsidR="002F2ADA" w:rsidRPr="00E21444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</w:t>
      </w:r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  <w:r w:rsidRPr="00DA39D1">
        <w:rPr>
          <w:rFonts w:ascii="Times New Roman" w:hAnsi="Times New Roman" w:cs="Times New Roman"/>
          <w:sz w:val="24"/>
          <w:szCs w:val="24"/>
        </w:rPr>
        <w:t>6.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лицата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упълномощени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и Изпълнителят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задължават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запазят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поверителността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предоставени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информация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по-малко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след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приключването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оперативната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F2ADA" w:rsidRPr="00DA39D1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r w:rsidR="00E21444">
        <w:rPr>
          <w:rFonts w:ascii="Times New Roman" w:hAnsi="Times New Roman" w:cs="Times New Roman"/>
          <w:sz w:val="24"/>
          <w:szCs w:val="24"/>
          <w:lang w:val="bg-BG"/>
        </w:rPr>
        <w:t>.</w:t>
      </w:r>
      <w:proofErr w:type="gramEnd"/>
    </w:p>
    <w:p w14:paraId="6DA2BDB0" w14:textId="77777777" w:rsidR="002F2ADA" w:rsidRPr="00DA39D1" w:rsidRDefault="002F2ADA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Европейската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комисия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достъп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предоставени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</w:p>
    <w:p w14:paraId="1753EA32" w14:textId="77777777" w:rsidR="002F2ADA" w:rsidRPr="00DA39D1" w:rsidRDefault="002F2ADA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лицата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по-горе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спазва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същите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9D1">
        <w:rPr>
          <w:rFonts w:ascii="Times New Roman" w:hAnsi="Times New Roman" w:cs="Times New Roman"/>
          <w:sz w:val="24"/>
          <w:szCs w:val="24"/>
        </w:rPr>
        <w:t>поверителност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</w:t>
      </w:r>
    </w:p>
    <w:p w14:paraId="094C5151" w14:textId="77777777" w:rsidR="002F2ADA" w:rsidRPr="00DA39D1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lastRenderedPageBreak/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13.7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реализиране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своите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правомощия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Изпълнителят,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Контролните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Сертификационни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спазват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изискванията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защита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личните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съобразно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разпоредбите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A6979">
        <w:rPr>
          <w:rFonts w:ascii="Times New Roman" w:hAnsi="Times New Roman" w:cs="Times New Roman"/>
          <w:sz w:val="24"/>
          <w:szCs w:val="24"/>
          <w:lang w:val="bg-BG"/>
        </w:rPr>
        <w:t xml:space="preserve"> европейското 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приложимото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национално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законодателство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</w:p>
    <w:p w14:paraId="4FD83909" w14:textId="77777777" w:rsidR="00EA6979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13.8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Възложителят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задължава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направи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всичко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необходимо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разгласяване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факта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Договорът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съфинансира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регионално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а Изпълнителят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направи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свои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Предприетите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тази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цел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мерки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трябва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съответствие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приложимите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прави</w:t>
      </w:r>
      <w:r w:rsidR="00EA6979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EA6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A6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79">
        <w:rPr>
          <w:rFonts w:ascii="Times New Roman" w:hAnsi="Times New Roman" w:cs="Times New Roman"/>
          <w:sz w:val="24"/>
          <w:szCs w:val="24"/>
        </w:rPr>
        <w:t>информиране</w:t>
      </w:r>
      <w:proofErr w:type="spellEnd"/>
      <w:r w:rsidR="00EA69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A6979">
        <w:rPr>
          <w:rFonts w:ascii="Times New Roman" w:hAnsi="Times New Roman" w:cs="Times New Roman"/>
          <w:sz w:val="24"/>
          <w:szCs w:val="24"/>
        </w:rPr>
        <w:t>публичност</w:t>
      </w:r>
      <w:proofErr w:type="spellEnd"/>
    </w:p>
    <w:p w14:paraId="3510F958" w14:textId="77777777" w:rsidR="002F2ADA" w:rsidRPr="00DA39D1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13.9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Двете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страни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задължават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допускат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никакви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измама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Конвенцията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защита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финансовите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интереси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Европейските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общности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корупционни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престъпни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всякакви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неправомерни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ущърб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финансовите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интереси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Европейските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общности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</w:p>
    <w:p w14:paraId="673A6E19" w14:textId="77777777" w:rsidR="002F2ADA" w:rsidRPr="00DA39D1" w:rsidRDefault="0040233D" w:rsidP="002F2AD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9D1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A39D1">
        <w:rPr>
          <w:rFonts w:ascii="Times New Roman" w:hAnsi="Times New Roman" w:cs="Times New Roman"/>
          <w:sz w:val="24"/>
          <w:szCs w:val="24"/>
        </w:rPr>
        <w:t>. 13</w:t>
      </w:r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  <w:r w:rsidRPr="00DA39D1">
        <w:rPr>
          <w:rFonts w:ascii="Times New Roman" w:hAnsi="Times New Roman" w:cs="Times New Roman"/>
          <w:sz w:val="24"/>
          <w:szCs w:val="24"/>
        </w:rPr>
        <w:t>10.</w:t>
      </w:r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Изпълнителят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задължава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точна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редовна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документация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счетоводно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отчитане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дейностите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използвайки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подходяща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документооборот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счетоводно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DA" w:rsidRPr="00DA39D1">
        <w:rPr>
          <w:rFonts w:ascii="Times New Roman" w:hAnsi="Times New Roman" w:cs="Times New Roman"/>
          <w:sz w:val="24"/>
          <w:szCs w:val="24"/>
        </w:rPr>
        <w:t>отчитане</w:t>
      </w:r>
      <w:proofErr w:type="spellEnd"/>
      <w:r w:rsidR="002F2ADA" w:rsidRPr="00DA39D1">
        <w:rPr>
          <w:rFonts w:ascii="Times New Roman" w:hAnsi="Times New Roman" w:cs="Times New Roman"/>
          <w:sz w:val="24"/>
          <w:szCs w:val="24"/>
        </w:rPr>
        <w:t>.</w:t>
      </w:r>
    </w:p>
    <w:p w14:paraId="479E99B6" w14:textId="77777777" w:rsidR="002F2ADA" w:rsidRPr="002F2ADA" w:rsidRDefault="002F2ADA" w:rsidP="00E34775">
      <w:pPr>
        <w:pStyle w:val="Default"/>
        <w:jc w:val="both"/>
        <w:rPr>
          <w:lang w:val="bg-BG"/>
        </w:rPr>
      </w:pPr>
    </w:p>
    <w:p w14:paraId="2A7BB2C9" w14:textId="77777777" w:rsidR="00316E55" w:rsidRDefault="002F2ADA" w:rsidP="00E34775">
      <w:pPr>
        <w:pStyle w:val="Default"/>
        <w:jc w:val="both"/>
        <w:rPr>
          <w:b/>
          <w:bCs/>
          <w:lang w:val="bg-BG"/>
        </w:rPr>
      </w:pPr>
      <w:r w:rsidRPr="00AE258B">
        <w:rPr>
          <w:b/>
          <w:bCs/>
        </w:rPr>
        <w:t>I</w:t>
      </w:r>
      <w:r>
        <w:rPr>
          <w:b/>
          <w:bCs/>
        </w:rPr>
        <w:t>X</w:t>
      </w:r>
      <w:r w:rsidR="00316E55" w:rsidRPr="00AE258B">
        <w:rPr>
          <w:b/>
          <w:bCs/>
        </w:rPr>
        <w:t xml:space="preserve">. ЗАКЛЮЧИТЕЛНИ РАЗПОРЕДБИ </w:t>
      </w:r>
    </w:p>
    <w:p w14:paraId="029EDD5E" w14:textId="77777777" w:rsidR="007F4B20" w:rsidRPr="007F4B20" w:rsidRDefault="007F4B20" w:rsidP="00E34775">
      <w:pPr>
        <w:pStyle w:val="Default"/>
        <w:jc w:val="both"/>
        <w:rPr>
          <w:lang w:val="bg-BG"/>
        </w:rPr>
      </w:pPr>
    </w:p>
    <w:p w14:paraId="6686906D" w14:textId="77777777" w:rsidR="00316E55" w:rsidRPr="00AE258B" w:rsidRDefault="00DA39D1" w:rsidP="00E34775">
      <w:pPr>
        <w:pStyle w:val="Default"/>
        <w:jc w:val="both"/>
      </w:pPr>
      <w:r>
        <w:t>14</w:t>
      </w:r>
      <w:r w:rsidR="00316E55" w:rsidRPr="00AE258B">
        <w:t xml:space="preserve">.1. </w:t>
      </w:r>
      <w:proofErr w:type="spellStart"/>
      <w:r w:rsidR="00316E55" w:rsidRPr="00AE258B">
        <w:t>Кореспонденцията</w:t>
      </w:r>
      <w:proofErr w:type="spellEnd"/>
      <w:r w:rsidR="00316E55" w:rsidRPr="00AE258B">
        <w:t xml:space="preserve"> </w:t>
      </w:r>
      <w:proofErr w:type="spellStart"/>
      <w:r w:rsidR="00316E55" w:rsidRPr="00AE258B">
        <w:t>по</w:t>
      </w:r>
      <w:proofErr w:type="spellEnd"/>
      <w:r w:rsidR="00316E55" w:rsidRPr="00AE258B">
        <w:t xml:space="preserve"> </w:t>
      </w:r>
      <w:proofErr w:type="spellStart"/>
      <w:r w:rsidR="00316E55" w:rsidRPr="00AE258B">
        <w:t>този</w:t>
      </w:r>
      <w:proofErr w:type="spellEnd"/>
      <w:r w:rsidR="00316E55" w:rsidRPr="00AE258B">
        <w:t xml:space="preserve"> </w:t>
      </w:r>
      <w:proofErr w:type="spellStart"/>
      <w:r w:rsidR="00316E55" w:rsidRPr="00AE258B">
        <w:t>договор</w:t>
      </w:r>
      <w:proofErr w:type="spellEnd"/>
      <w:r w:rsidR="00316E55" w:rsidRPr="00AE258B">
        <w:t xml:space="preserve"> </w:t>
      </w:r>
      <w:proofErr w:type="spellStart"/>
      <w:r w:rsidR="00316E55" w:rsidRPr="00AE258B">
        <w:t>се</w:t>
      </w:r>
      <w:proofErr w:type="spellEnd"/>
      <w:r w:rsidR="00316E55" w:rsidRPr="00AE258B">
        <w:t xml:space="preserve"> </w:t>
      </w:r>
      <w:proofErr w:type="spellStart"/>
      <w:r w:rsidR="00316E55" w:rsidRPr="00AE258B">
        <w:t>осъществява</w:t>
      </w:r>
      <w:proofErr w:type="spellEnd"/>
      <w:r w:rsidR="00316E55" w:rsidRPr="00AE258B">
        <w:t xml:space="preserve"> в </w:t>
      </w:r>
      <w:proofErr w:type="spellStart"/>
      <w:r w:rsidR="00316E55" w:rsidRPr="00AE258B">
        <w:t>писмена</w:t>
      </w:r>
      <w:proofErr w:type="spellEnd"/>
      <w:r w:rsidR="00316E55" w:rsidRPr="00AE258B">
        <w:t xml:space="preserve"> </w:t>
      </w:r>
      <w:proofErr w:type="spellStart"/>
      <w:r w:rsidR="00316E55" w:rsidRPr="00AE258B">
        <w:t>форма</w:t>
      </w:r>
      <w:proofErr w:type="spellEnd"/>
      <w:r w:rsidR="00316E55" w:rsidRPr="00AE258B">
        <w:t xml:space="preserve">. </w:t>
      </w:r>
      <w:proofErr w:type="spellStart"/>
      <w:r w:rsidR="00316E55" w:rsidRPr="00AE258B">
        <w:t>При</w:t>
      </w:r>
      <w:proofErr w:type="spellEnd"/>
      <w:r w:rsidR="00316E55" w:rsidRPr="00AE258B">
        <w:t xml:space="preserve"> </w:t>
      </w:r>
      <w:proofErr w:type="spellStart"/>
      <w:r w:rsidR="00316E55" w:rsidRPr="00AE258B">
        <w:t>промяна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посочените</w:t>
      </w:r>
      <w:proofErr w:type="spellEnd"/>
      <w:r w:rsidR="00316E55" w:rsidRPr="00AE258B">
        <w:t xml:space="preserve"> </w:t>
      </w:r>
      <w:proofErr w:type="spellStart"/>
      <w:r w:rsidR="00316E55" w:rsidRPr="00AE258B">
        <w:t>данни</w:t>
      </w:r>
      <w:proofErr w:type="spellEnd"/>
      <w:r w:rsidR="00316E55" w:rsidRPr="00AE258B">
        <w:t xml:space="preserve">, </w:t>
      </w:r>
      <w:proofErr w:type="spellStart"/>
      <w:r w:rsidR="00316E55" w:rsidRPr="00AE258B">
        <w:t>всяка</w:t>
      </w:r>
      <w:proofErr w:type="spellEnd"/>
      <w:r w:rsidR="00316E55" w:rsidRPr="00AE258B">
        <w:t xml:space="preserve"> </w:t>
      </w:r>
      <w:proofErr w:type="spellStart"/>
      <w:r w:rsidR="00316E55" w:rsidRPr="00AE258B">
        <w:t>от</w:t>
      </w:r>
      <w:proofErr w:type="spellEnd"/>
      <w:r w:rsidR="00316E55" w:rsidRPr="00AE258B">
        <w:t xml:space="preserve"> </w:t>
      </w:r>
      <w:proofErr w:type="spellStart"/>
      <w:r w:rsidR="00316E55" w:rsidRPr="00AE258B">
        <w:t>страните</w:t>
      </w:r>
      <w:proofErr w:type="spellEnd"/>
      <w:r w:rsidR="00316E55" w:rsidRPr="00AE258B">
        <w:t xml:space="preserve"> е </w:t>
      </w:r>
      <w:proofErr w:type="spellStart"/>
      <w:r w:rsidR="00316E55" w:rsidRPr="00AE258B">
        <w:t>длъжна</w:t>
      </w:r>
      <w:proofErr w:type="spellEnd"/>
      <w:r w:rsidR="00316E55" w:rsidRPr="00AE258B">
        <w:t xml:space="preserve"> </w:t>
      </w:r>
      <w:proofErr w:type="spellStart"/>
      <w:r w:rsidR="00316E55" w:rsidRPr="00AE258B">
        <w:t>да</w:t>
      </w:r>
      <w:proofErr w:type="spellEnd"/>
      <w:r w:rsidR="00316E55" w:rsidRPr="00AE258B">
        <w:t xml:space="preserve"> </w:t>
      </w:r>
      <w:proofErr w:type="spellStart"/>
      <w:r w:rsidR="00316E55" w:rsidRPr="00AE258B">
        <w:t>уведоми</w:t>
      </w:r>
      <w:proofErr w:type="spellEnd"/>
      <w:r w:rsidR="00316E55" w:rsidRPr="00AE258B">
        <w:t xml:space="preserve"> </w:t>
      </w:r>
      <w:proofErr w:type="spellStart"/>
      <w:r w:rsidR="00316E55" w:rsidRPr="00AE258B">
        <w:t>другата</w:t>
      </w:r>
      <w:proofErr w:type="spellEnd"/>
      <w:r w:rsidR="00316E55" w:rsidRPr="00AE258B">
        <w:t xml:space="preserve"> в </w:t>
      </w:r>
      <w:proofErr w:type="spellStart"/>
      <w:r w:rsidR="00316E55" w:rsidRPr="00AE258B">
        <w:t>седемдневен</w:t>
      </w:r>
      <w:proofErr w:type="spellEnd"/>
      <w:r w:rsidR="00316E55" w:rsidRPr="00AE258B">
        <w:t xml:space="preserve"> </w:t>
      </w:r>
      <w:proofErr w:type="spellStart"/>
      <w:r w:rsidR="00316E55" w:rsidRPr="00AE258B">
        <w:t>срок</w:t>
      </w:r>
      <w:proofErr w:type="spellEnd"/>
      <w:r w:rsidR="00316E55" w:rsidRPr="00AE258B">
        <w:t xml:space="preserve"> </w:t>
      </w:r>
      <w:proofErr w:type="spellStart"/>
      <w:r w:rsidR="00316E55" w:rsidRPr="00AE258B">
        <w:t>от</w:t>
      </w:r>
      <w:proofErr w:type="spellEnd"/>
      <w:r w:rsidR="00316E55" w:rsidRPr="00AE258B">
        <w:t xml:space="preserve"> </w:t>
      </w:r>
      <w:proofErr w:type="spellStart"/>
      <w:r w:rsidR="00316E55" w:rsidRPr="00AE258B">
        <w:t>настъпване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промяната</w:t>
      </w:r>
      <w:proofErr w:type="spellEnd"/>
      <w:r w:rsidR="00316E55" w:rsidRPr="00AE258B">
        <w:t xml:space="preserve">. </w:t>
      </w:r>
    </w:p>
    <w:p w14:paraId="535F8368" w14:textId="77777777" w:rsidR="00316E55" w:rsidRPr="00AE258B" w:rsidRDefault="00DA39D1" w:rsidP="00E34775">
      <w:pPr>
        <w:pStyle w:val="Default"/>
        <w:jc w:val="both"/>
      </w:pPr>
      <w:r>
        <w:t>14</w:t>
      </w:r>
      <w:r w:rsidR="00316E55" w:rsidRPr="00AE258B">
        <w:t xml:space="preserve">.2. </w:t>
      </w:r>
      <w:proofErr w:type="spellStart"/>
      <w:r w:rsidR="00316E55" w:rsidRPr="00AE258B">
        <w:t>Нищожността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някоя</w:t>
      </w:r>
      <w:proofErr w:type="spellEnd"/>
      <w:r w:rsidR="00316E55" w:rsidRPr="00AE258B">
        <w:t xml:space="preserve"> </w:t>
      </w:r>
      <w:proofErr w:type="spellStart"/>
      <w:r w:rsidR="00316E55" w:rsidRPr="00AE258B">
        <w:t>клауза</w:t>
      </w:r>
      <w:proofErr w:type="spellEnd"/>
      <w:r w:rsidR="00316E55" w:rsidRPr="00AE258B">
        <w:t xml:space="preserve"> </w:t>
      </w:r>
      <w:proofErr w:type="spellStart"/>
      <w:r w:rsidR="00316E55" w:rsidRPr="00AE258B">
        <w:t>от</w:t>
      </w:r>
      <w:proofErr w:type="spellEnd"/>
      <w:r w:rsidR="00316E55" w:rsidRPr="00AE258B">
        <w:t xml:space="preserve"> </w:t>
      </w:r>
      <w:proofErr w:type="spellStart"/>
      <w:r w:rsidR="00316E55" w:rsidRPr="00AE258B">
        <w:t>договора</w:t>
      </w:r>
      <w:proofErr w:type="spellEnd"/>
      <w:r w:rsidR="00316E55" w:rsidRPr="00AE258B">
        <w:t xml:space="preserve"> </w:t>
      </w:r>
      <w:proofErr w:type="spellStart"/>
      <w:r w:rsidR="00316E55" w:rsidRPr="00AE258B">
        <w:t>или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допълнително</w:t>
      </w:r>
      <w:proofErr w:type="spellEnd"/>
      <w:r w:rsidR="00316E55" w:rsidRPr="00AE258B">
        <w:t xml:space="preserve"> </w:t>
      </w:r>
      <w:proofErr w:type="spellStart"/>
      <w:r w:rsidR="00316E55" w:rsidRPr="00AE258B">
        <w:t>уговорени</w:t>
      </w:r>
      <w:proofErr w:type="spellEnd"/>
      <w:r w:rsidR="00316E55" w:rsidRPr="00AE258B">
        <w:t xml:space="preserve"> </w:t>
      </w:r>
      <w:proofErr w:type="spellStart"/>
      <w:r w:rsidR="00316E55" w:rsidRPr="00AE258B">
        <w:t>условия</w:t>
      </w:r>
      <w:proofErr w:type="spellEnd"/>
      <w:r w:rsidR="00316E55" w:rsidRPr="00AE258B">
        <w:t xml:space="preserve"> </w:t>
      </w:r>
      <w:proofErr w:type="spellStart"/>
      <w:r w:rsidR="00316E55" w:rsidRPr="00AE258B">
        <w:t>не</w:t>
      </w:r>
      <w:proofErr w:type="spellEnd"/>
      <w:r w:rsidR="00316E55" w:rsidRPr="00AE258B">
        <w:t xml:space="preserve"> </w:t>
      </w:r>
      <w:proofErr w:type="spellStart"/>
      <w:r w:rsidR="00316E55" w:rsidRPr="00AE258B">
        <w:t>води</w:t>
      </w:r>
      <w:proofErr w:type="spellEnd"/>
      <w:r w:rsidR="00316E55" w:rsidRPr="00AE258B">
        <w:t xml:space="preserve"> </w:t>
      </w:r>
      <w:proofErr w:type="spellStart"/>
      <w:r w:rsidR="00316E55" w:rsidRPr="00AE258B">
        <w:t>до</w:t>
      </w:r>
      <w:proofErr w:type="spellEnd"/>
      <w:r w:rsidR="00316E55" w:rsidRPr="00AE258B">
        <w:t xml:space="preserve"> </w:t>
      </w:r>
      <w:proofErr w:type="spellStart"/>
      <w:r w:rsidR="00316E55" w:rsidRPr="00AE258B">
        <w:t>нищожност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друга</w:t>
      </w:r>
      <w:proofErr w:type="spellEnd"/>
      <w:r w:rsidR="00316E55" w:rsidRPr="00AE258B">
        <w:t xml:space="preserve"> </w:t>
      </w:r>
      <w:proofErr w:type="spellStart"/>
      <w:r w:rsidR="00316E55" w:rsidRPr="00AE258B">
        <w:t>клауза</w:t>
      </w:r>
      <w:proofErr w:type="spellEnd"/>
      <w:r w:rsidR="00316E55" w:rsidRPr="00AE258B">
        <w:t xml:space="preserve"> </w:t>
      </w:r>
      <w:proofErr w:type="spellStart"/>
      <w:r w:rsidR="00316E55" w:rsidRPr="00AE258B">
        <w:t>или</w:t>
      </w:r>
      <w:proofErr w:type="spellEnd"/>
      <w:r w:rsidR="00316E55" w:rsidRPr="00AE258B">
        <w:t xml:space="preserve"> </w:t>
      </w:r>
      <w:proofErr w:type="spellStart"/>
      <w:r w:rsidR="00316E55" w:rsidRPr="00AE258B">
        <w:t>на</w:t>
      </w:r>
      <w:proofErr w:type="spellEnd"/>
      <w:r w:rsidR="00316E55" w:rsidRPr="00AE258B">
        <w:t xml:space="preserve"> </w:t>
      </w:r>
      <w:proofErr w:type="spellStart"/>
      <w:r w:rsidR="00316E55" w:rsidRPr="00AE258B">
        <w:t>договора</w:t>
      </w:r>
      <w:proofErr w:type="spellEnd"/>
      <w:r w:rsidR="00316E55" w:rsidRPr="00AE258B">
        <w:t xml:space="preserve"> </w:t>
      </w:r>
      <w:proofErr w:type="spellStart"/>
      <w:r w:rsidR="00316E55" w:rsidRPr="00AE258B">
        <w:t>като</w:t>
      </w:r>
      <w:proofErr w:type="spellEnd"/>
      <w:r w:rsidR="00316E55" w:rsidRPr="00AE258B">
        <w:t xml:space="preserve"> </w:t>
      </w:r>
      <w:proofErr w:type="spellStart"/>
      <w:r w:rsidR="00316E55" w:rsidRPr="00AE258B">
        <w:t>цяло</w:t>
      </w:r>
      <w:proofErr w:type="spellEnd"/>
      <w:r w:rsidR="00316E55" w:rsidRPr="00AE258B">
        <w:t xml:space="preserve">. </w:t>
      </w:r>
    </w:p>
    <w:p w14:paraId="12411682" w14:textId="77777777" w:rsidR="00316E55" w:rsidRPr="00AE258B" w:rsidRDefault="00316E55" w:rsidP="00E34775">
      <w:pPr>
        <w:pStyle w:val="Default"/>
        <w:jc w:val="both"/>
      </w:pPr>
      <w:r w:rsidRPr="00AE258B">
        <w:t>1</w:t>
      </w:r>
      <w:r w:rsidR="00DA39D1">
        <w:t>4</w:t>
      </w:r>
      <w:r w:rsidRPr="00AE258B">
        <w:t xml:space="preserve">.3. </w:t>
      </w:r>
      <w:proofErr w:type="spellStart"/>
      <w:r w:rsidRPr="00AE258B">
        <w:t>Страните</w:t>
      </w:r>
      <w:proofErr w:type="spellEnd"/>
      <w:r w:rsidRPr="00AE258B">
        <w:t xml:space="preserve"> </w:t>
      </w:r>
      <w:proofErr w:type="spellStart"/>
      <w:r w:rsidRPr="00AE258B">
        <w:t>ще</w:t>
      </w:r>
      <w:proofErr w:type="spellEnd"/>
      <w:r w:rsidRPr="00AE258B">
        <w:t xml:space="preserve"> </w:t>
      </w:r>
      <w:proofErr w:type="spellStart"/>
      <w:r w:rsidRPr="00AE258B">
        <w:t>решават</w:t>
      </w:r>
      <w:proofErr w:type="spellEnd"/>
      <w:r w:rsidRPr="00AE258B">
        <w:t xml:space="preserve"> </w:t>
      </w:r>
      <w:proofErr w:type="spellStart"/>
      <w:r w:rsidRPr="00AE258B">
        <w:t>споровете</w:t>
      </w:r>
      <w:proofErr w:type="spellEnd"/>
      <w:r w:rsidRPr="00AE258B">
        <w:t xml:space="preserve">, </w:t>
      </w:r>
      <w:proofErr w:type="spellStart"/>
      <w:r w:rsidRPr="00AE258B">
        <w:t>възникнали</w:t>
      </w:r>
      <w:proofErr w:type="spellEnd"/>
      <w:r w:rsidRPr="00AE258B">
        <w:t xml:space="preserve">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повод</w:t>
      </w:r>
      <w:proofErr w:type="spellEnd"/>
      <w:r w:rsidRPr="00AE258B">
        <w:t xml:space="preserve"> </w:t>
      </w:r>
      <w:proofErr w:type="spellStart"/>
      <w:r w:rsidRPr="00AE258B">
        <w:t>изпълнението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свързани</w:t>
      </w:r>
      <w:proofErr w:type="spellEnd"/>
      <w:r w:rsidRPr="00AE258B">
        <w:t xml:space="preserve"> с </w:t>
      </w:r>
      <w:proofErr w:type="spellStart"/>
      <w:r w:rsidRPr="00AE258B">
        <w:t>неговото</w:t>
      </w:r>
      <w:proofErr w:type="spellEnd"/>
      <w:r w:rsidRPr="00AE258B">
        <w:t xml:space="preserve"> </w:t>
      </w:r>
      <w:proofErr w:type="spellStart"/>
      <w:r w:rsidRPr="00AE258B">
        <w:t>тълкуване</w:t>
      </w:r>
      <w:proofErr w:type="spellEnd"/>
      <w:r w:rsidRPr="00AE258B">
        <w:t xml:space="preserve">, </w:t>
      </w:r>
      <w:proofErr w:type="spellStart"/>
      <w:r w:rsidRPr="00AE258B">
        <w:t>недействителност</w:t>
      </w:r>
      <w:proofErr w:type="spellEnd"/>
      <w:r w:rsidRPr="00AE258B">
        <w:t xml:space="preserve">, </w:t>
      </w:r>
      <w:proofErr w:type="spellStart"/>
      <w:r w:rsidRPr="00AE258B">
        <w:t>неизпълнение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прекратяване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взаимно</w:t>
      </w:r>
      <w:proofErr w:type="spellEnd"/>
      <w:r w:rsidRPr="00AE258B">
        <w:t xml:space="preserve"> </w:t>
      </w:r>
      <w:proofErr w:type="spellStart"/>
      <w:r w:rsidRPr="00AE258B">
        <w:t>съгласие</w:t>
      </w:r>
      <w:proofErr w:type="spellEnd"/>
      <w:r w:rsidRPr="00AE258B">
        <w:t xml:space="preserve"> и с </w:t>
      </w:r>
      <w:proofErr w:type="spellStart"/>
      <w:r w:rsidRPr="00AE258B">
        <w:t>допълнителни</w:t>
      </w:r>
      <w:proofErr w:type="spellEnd"/>
      <w:r w:rsidRPr="00AE258B">
        <w:t xml:space="preserve"> </w:t>
      </w:r>
      <w:proofErr w:type="spellStart"/>
      <w:r w:rsidRPr="00AE258B">
        <w:t>споразумения</w:t>
      </w:r>
      <w:proofErr w:type="spellEnd"/>
      <w:r w:rsidRPr="00AE258B">
        <w:t xml:space="preserve">, а </w:t>
      </w:r>
      <w:proofErr w:type="spellStart"/>
      <w:r w:rsidRPr="00AE258B">
        <w:t>при</w:t>
      </w:r>
      <w:proofErr w:type="spellEnd"/>
      <w:r w:rsidRPr="00AE258B">
        <w:t xml:space="preserve"> </w:t>
      </w:r>
      <w:proofErr w:type="spellStart"/>
      <w:r w:rsidRPr="00AE258B">
        <w:t>непостигане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такова</w:t>
      </w:r>
      <w:proofErr w:type="spellEnd"/>
      <w:r w:rsidRPr="00AE258B">
        <w:t xml:space="preserve"> - </w:t>
      </w:r>
      <w:proofErr w:type="spellStart"/>
      <w:r w:rsidRPr="00AE258B">
        <w:t>спорът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отнася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решаване</w:t>
      </w:r>
      <w:proofErr w:type="spellEnd"/>
      <w:r w:rsidRPr="00AE258B">
        <w:t xml:space="preserve"> </w:t>
      </w:r>
      <w:proofErr w:type="spellStart"/>
      <w:r w:rsidRPr="00AE258B">
        <w:t>пред</w:t>
      </w:r>
      <w:proofErr w:type="spellEnd"/>
      <w:r w:rsidRPr="00AE258B">
        <w:t xml:space="preserve"> </w:t>
      </w:r>
      <w:proofErr w:type="spellStart"/>
      <w:r w:rsidRPr="00AE258B">
        <w:t>компетентния</w:t>
      </w:r>
      <w:proofErr w:type="spellEnd"/>
      <w:r w:rsidRPr="00AE258B">
        <w:t xml:space="preserve"> </w:t>
      </w:r>
      <w:proofErr w:type="spellStart"/>
      <w:r w:rsidRPr="00AE258B">
        <w:t>съд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територията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Република</w:t>
      </w:r>
      <w:proofErr w:type="spellEnd"/>
      <w:r w:rsidRPr="00AE258B">
        <w:t xml:space="preserve"> България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реда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Гражданско</w:t>
      </w:r>
      <w:proofErr w:type="spellEnd"/>
      <w:r w:rsidRPr="00AE258B">
        <w:t xml:space="preserve"> </w:t>
      </w:r>
      <w:proofErr w:type="spellStart"/>
      <w:r w:rsidRPr="00AE258B">
        <w:t>процесуалния</w:t>
      </w:r>
      <w:proofErr w:type="spellEnd"/>
      <w:r w:rsidRPr="00AE258B">
        <w:t xml:space="preserve"> </w:t>
      </w:r>
      <w:proofErr w:type="spellStart"/>
      <w:r w:rsidRPr="00AE258B">
        <w:t>кодекс</w:t>
      </w:r>
      <w:proofErr w:type="spellEnd"/>
      <w:r w:rsidRPr="00AE258B">
        <w:t xml:space="preserve">. </w:t>
      </w:r>
    </w:p>
    <w:p w14:paraId="66093804" w14:textId="77777777" w:rsidR="00106901" w:rsidRPr="00106901" w:rsidRDefault="00DA39D1" w:rsidP="001069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16E55" w:rsidRPr="00AE258B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неуредените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настоящия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въпроси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прилагат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разпоредбите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действащото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българско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E55" w:rsidRPr="00AE258B">
        <w:rPr>
          <w:rFonts w:ascii="Times New Roman" w:hAnsi="Times New Roman" w:cs="Times New Roman"/>
          <w:sz w:val="24"/>
          <w:szCs w:val="24"/>
        </w:rPr>
        <w:t>законодателство</w:t>
      </w:r>
      <w:proofErr w:type="spellEnd"/>
      <w:r w:rsidR="00316E55" w:rsidRPr="00AE258B">
        <w:rPr>
          <w:rFonts w:ascii="Times New Roman" w:hAnsi="Times New Roman" w:cs="Times New Roman"/>
          <w:sz w:val="24"/>
          <w:szCs w:val="24"/>
        </w:rPr>
        <w:t>.</w:t>
      </w:r>
    </w:p>
    <w:p w14:paraId="0AB6D38A" w14:textId="77777777" w:rsidR="00316E55" w:rsidRPr="00AE258B" w:rsidRDefault="00DA39D1" w:rsidP="00E34775">
      <w:pPr>
        <w:pStyle w:val="Default"/>
        <w:jc w:val="both"/>
      </w:pPr>
      <w:r>
        <w:t>14</w:t>
      </w:r>
      <w:r w:rsidR="00316E55" w:rsidRPr="00AE258B">
        <w:t xml:space="preserve">.5. </w:t>
      </w:r>
      <w:proofErr w:type="spellStart"/>
      <w:r w:rsidR="00316E55" w:rsidRPr="00AE258B">
        <w:t>Настоящият</w:t>
      </w:r>
      <w:proofErr w:type="spellEnd"/>
      <w:r w:rsidR="00316E55" w:rsidRPr="00AE258B">
        <w:t xml:space="preserve"> </w:t>
      </w:r>
      <w:proofErr w:type="spellStart"/>
      <w:r w:rsidR="00316E55" w:rsidRPr="00AE258B">
        <w:t>договор</w:t>
      </w:r>
      <w:proofErr w:type="spellEnd"/>
      <w:r w:rsidR="00316E55" w:rsidRPr="00AE258B">
        <w:t xml:space="preserve"> </w:t>
      </w:r>
      <w:proofErr w:type="spellStart"/>
      <w:r w:rsidR="00316E55" w:rsidRPr="00AE258B">
        <w:t>се</w:t>
      </w:r>
      <w:proofErr w:type="spellEnd"/>
      <w:r w:rsidR="00316E55" w:rsidRPr="00AE258B">
        <w:t xml:space="preserve"> </w:t>
      </w:r>
      <w:proofErr w:type="spellStart"/>
      <w:r w:rsidR="00316E55" w:rsidRPr="00AE258B">
        <w:t>подписа</w:t>
      </w:r>
      <w:proofErr w:type="spellEnd"/>
      <w:r w:rsidR="00316E55" w:rsidRPr="00AE258B">
        <w:t xml:space="preserve"> в 2 </w:t>
      </w:r>
      <w:proofErr w:type="spellStart"/>
      <w:r w:rsidR="00316E55" w:rsidRPr="00AE258B">
        <w:t>еднообразни</w:t>
      </w:r>
      <w:proofErr w:type="spellEnd"/>
      <w:r w:rsidR="00316E55" w:rsidRPr="00AE258B">
        <w:t xml:space="preserve"> </w:t>
      </w:r>
      <w:proofErr w:type="spellStart"/>
      <w:r w:rsidR="00316E55" w:rsidRPr="00AE258B">
        <w:t>екземпляра</w:t>
      </w:r>
      <w:proofErr w:type="spellEnd"/>
      <w:r w:rsidR="00316E55" w:rsidRPr="00AE258B">
        <w:t xml:space="preserve"> – </w:t>
      </w:r>
      <w:proofErr w:type="spellStart"/>
      <w:r w:rsidR="00316E55" w:rsidRPr="00AE258B">
        <w:t>един</w:t>
      </w:r>
      <w:proofErr w:type="spellEnd"/>
      <w:r w:rsidR="00316E55" w:rsidRPr="00AE258B">
        <w:t xml:space="preserve"> </w:t>
      </w:r>
      <w:proofErr w:type="spellStart"/>
      <w:r w:rsidR="00316E55" w:rsidRPr="00AE258B">
        <w:t>за</w:t>
      </w:r>
      <w:proofErr w:type="spellEnd"/>
      <w:r w:rsidR="00316E55" w:rsidRPr="00AE258B">
        <w:t xml:space="preserve"> </w:t>
      </w:r>
    </w:p>
    <w:p w14:paraId="22DDFFB2" w14:textId="77777777" w:rsidR="00316E55" w:rsidRPr="00AE258B" w:rsidRDefault="00316E55" w:rsidP="00E34775">
      <w:pPr>
        <w:pStyle w:val="Default"/>
        <w:jc w:val="both"/>
      </w:pPr>
      <w:r w:rsidRPr="00AE258B">
        <w:lastRenderedPageBreak/>
        <w:t xml:space="preserve">ВЪЗЛОЖИТЕЛЯ и </w:t>
      </w:r>
      <w:proofErr w:type="spellStart"/>
      <w:r w:rsidRPr="00AE258B">
        <w:t>един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ИЗПЪЛНИТЕЛЯ. </w:t>
      </w:r>
    </w:p>
    <w:p w14:paraId="39A709BC" w14:textId="77777777" w:rsidR="00316E55" w:rsidRPr="00AE258B" w:rsidRDefault="00316E55" w:rsidP="00E34775">
      <w:pPr>
        <w:pStyle w:val="Default"/>
        <w:jc w:val="both"/>
      </w:pPr>
      <w:proofErr w:type="spellStart"/>
      <w:r w:rsidRPr="00AE258B">
        <w:t>Неразделна</w:t>
      </w:r>
      <w:proofErr w:type="spellEnd"/>
      <w:r w:rsidRPr="00AE258B">
        <w:t xml:space="preserve"> </w:t>
      </w:r>
      <w:proofErr w:type="spellStart"/>
      <w:r w:rsidRPr="00AE258B">
        <w:t>част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настоящия</w:t>
      </w:r>
      <w:proofErr w:type="spellEnd"/>
      <w:r w:rsidRPr="00AE258B">
        <w:t xml:space="preserve"> </w:t>
      </w:r>
      <w:proofErr w:type="spellStart"/>
      <w:r w:rsidRPr="00AE258B">
        <w:t>договор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следните</w:t>
      </w:r>
      <w:proofErr w:type="spellEnd"/>
      <w:r w:rsidRPr="00AE258B">
        <w:t xml:space="preserve"> </w:t>
      </w:r>
      <w:proofErr w:type="spellStart"/>
      <w:r w:rsidRPr="00AE258B">
        <w:t>приложения</w:t>
      </w:r>
      <w:proofErr w:type="spellEnd"/>
      <w:r w:rsidRPr="00AE258B">
        <w:t xml:space="preserve">: </w:t>
      </w:r>
    </w:p>
    <w:p w14:paraId="582D425E" w14:textId="77777777" w:rsidR="00316E55" w:rsidRPr="00AE258B" w:rsidRDefault="00316E55" w:rsidP="00E34775">
      <w:pPr>
        <w:pStyle w:val="Default"/>
        <w:jc w:val="both"/>
      </w:pPr>
      <w:r w:rsidRPr="00AE258B">
        <w:t>1/</w:t>
      </w:r>
      <w:proofErr w:type="spellStart"/>
      <w:r w:rsidRPr="00AE258B">
        <w:t>Техническа</w:t>
      </w:r>
      <w:proofErr w:type="spellEnd"/>
      <w:r w:rsidRPr="00AE258B">
        <w:t xml:space="preserve"> и </w:t>
      </w:r>
      <w:proofErr w:type="spellStart"/>
      <w:r w:rsidRPr="00AE258B">
        <w:t>ценова</w:t>
      </w:r>
      <w:proofErr w:type="spellEnd"/>
      <w:r w:rsidRPr="00AE258B">
        <w:t xml:space="preserve"> </w:t>
      </w:r>
      <w:proofErr w:type="spellStart"/>
      <w:r w:rsidRPr="00AE258B">
        <w:t>оферта</w:t>
      </w:r>
      <w:proofErr w:type="spellEnd"/>
      <w:r w:rsidRPr="00AE258B">
        <w:t xml:space="preserve"> /</w:t>
      </w:r>
      <w:proofErr w:type="spellStart"/>
      <w:r w:rsidRPr="00AE258B">
        <w:t>Приложение</w:t>
      </w:r>
      <w:proofErr w:type="spellEnd"/>
      <w:r w:rsidRPr="00AE258B">
        <w:t xml:space="preserve"> №</w:t>
      </w:r>
      <w:r w:rsidR="0021266B">
        <w:rPr>
          <w:lang w:val="bg-BG"/>
        </w:rPr>
        <w:t>1</w:t>
      </w:r>
      <w:r w:rsidRPr="00AE258B">
        <w:t xml:space="preserve">/ </w:t>
      </w:r>
    </w:p>
    <w:p w14:paraId="5B57FE84" w14:textId="24F47BD5" w:rsidR="005E1B33" w:rsidRPr="005E1B33" w:rsidRDefault="0021266B" w:rsidP="005E1B33">
      <w:pPr>
        <w:pStyle w:val="Default"/>
        <w:jc w:val="both"/>
        <w:rPr>
          <w:lang w:val="bg-BG"/>
        </w:rPr>
      </w:pPr>
      <w:r>
        <w:rPr>
          <w:lang w:val="bg-BG"/>
        </w:rPr>
        <w:t>2</w:t>
      </w:r>
      <w:r w:rsidR="00316E55" w:rsidRPr="00DA39D1">
        <w:t>/</w:t>
      </w:r>
      <w:r w:rsidR="00FE1ACF">
        <w:rPr>
          <w:lang w:val="bg-BG"/>
        </w:rPr>
        <w:t xml:space="preserve"> </w:t>
      </w:r>
      <w:r w:rsidR="00FE1ACF" w:rsidRPr="00FE1ACF">
        <w:rPr>
          <w:lang w:val="bg-BG"/>
        </w:rPr>
        <w:t xml:space="preserve">Общи условия </w:t>
      </w:r>
      <w:r w:rsidR="005E1B33" w:rsidRPr="005E1B33">
        <w:rPr>
          <w:lang w:val="bg-BG"/>
        </w:rPr>
        <w:t>към договорите за финансиране</w:t>
      </w:r>
      <w:r w:rsidR="00E21444">
        <w:rPr>
          <w:lang w:val="bg-BG"/>
        </w:rPr>
        <w:t>;</w:t>
      </w:r>
    </w:p>
    <w:p w14:paraId="59CBFD25" w14:textId="77777777" w:rsidR="00316E55" w:rsidRPr="00FE1ACF" w:rsidRDefault="00FE1ACF" w:rsidP="00E34775">
      <w:pPr>
        <w:pStyle w:val="Default"/>
        <w:jc w:val="both"/>
      </w:pPr>
      <w:r w:rsidRPr="00FE1ACF">
        <w:t>/</w:t>
      </w:r>
      <w:proofErr w:type="spellStart"/>
      <w:r w:rsidRPr="00FE1ACF">
        <w:t>Приложение</w:t>
      </w:r>
      <w:proofErr w:type="spellEnd"/>
      <w:r w:rsidRPr="00FE1ACF">
        <w:t xml:space="preserve"> №</w:t>
      </w:r>
      <w:r w:rsidR="0021266B">
        <w:rPr>
          <w:lang w:val="bg-BG"/>
        </w:rPr>
        <w:t>2</w:t>
      </w:r>
      <w:r w:rsidRPr="00FE1ACF">
        <w:t>/</w:t>
      </w:r>
    </w:p>
    <w:p w14:paraId="567491CE" w14:textId="77777777" w:rsidR="005E1B33" w:rsidRDefault="005E1B33" w:rsidP="00E34775">
      <w:pPr>
        <w:pStyle w:val="Default"/>
        <w:jc w:val="both"/>
      </w:pPr>
    </w:p>
    <w:p w14:paraId="510A653A" w14:textId="77777777" w:rsidR="00316E55" w:rsidRPr="00AE258B" w:rsidRDefault="00316E55" w:rsidP="00E34775">
      <w:pPr>
        <w:pStyle w:val="Default"/>
        <w:jc w:val="both"/>
        <w:rPr>
          <w:lang w:val="bg-BG"/>
        </w:rPr>
      </w:pPr>
      <w:proofErr w:type="spellStart"/>
      <w:r w:rsidRPr="00AE258B">
        <w:t>Различните</w:t>
      </w:r>
      <w:proofErr w:type="spellEnd"/>
      <w:r w:rsidRPr="00AE258B">
        <w:t xml:space="preserve"> </w:t>
      </w:r>
      <w:proofErr w:type="spellStart"/>
      <w:r w:rsidRPr="00AE258B">
        <w:t>приложения</w:t>
      </w:r>
      <w:proofErr w:type="spellEnd"/>
      <w:r w:rsidRPr="00AE258B">
        <w:t xml:space="preserve">, </w:t>
      </w:r>
      <w:proofErr w:type="spellStart"/>
      <w:r w:rsidRPr="00AE258B">
        <w:t>съставящи</w:t>
      </w:r>
      <w:proofErr w:type="spellEnd"/>
      <w:r w:rsidRPr="00AE258B">
        <w:t xml:space="preserve"> </w:t>
      </w:r>
      <w:proofErr w:type="spellStart"/>
      <w:r w:rsidRPr="00AE258B">
        <w:t>договора</w:t>
      </w:r>
      <w:proofErr w:type="spellEnd"/>
      <w:r w:rsidRPr="00AE258B">
        <w:t xml:space="preserve">,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смятат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взаимно</w:t>
      </w:r>
      <w:proofErr w:type="spellEnd"/>
      <w:r w:rsidRPr="00AE258B">
        <w:t xml:space="preserve"> </w:t>
      </w:r>
      <w:proofErr w:type="spellStart"/>
      <w:r w:rsidRPr="00AE258B">
        <w:t>изясняващи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. В </w:t>
      </w:r>
      <w:proofErr w:type="spellStart"/>
      <w:r w:rsidRPr="00AE258B">
        <w:t>случай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</w:t>
      </w:r>
      <w:proofErr w:type="spellStart"/>
      <w:r w:rsidRPr="00AE258B">
        <w:t>неяснота</w:t>
      </w:r>
      <w:proofErr w:type="spellEnd"/>
      <w:r w:rsidRPr="00AE258B">
        <w:t xml:space="preserve"> </w:t>
      </w:r>
      <w:proofErr w:type="spellStart"/>
      <w:r w:rsidRPr="00AE258B">
        <w:t>или</w:t>
      </w:r>
      <w:proofErr w:type="spellEnd"/>
      <w:r w:rsidRPr="00AE258B">
        <w:t xml:space="preserve"> </w:t>
      </w:r>
      <w:proofErr w:type="spellStart"/>
      <w:r w:rsidRPr="00AE258B">
        <w:t>разминаване</w:t>
      </w:r>
      <w:proofErr w:type="spellEnd"/>
      <w:r w:rsidRPr="00AE258B">
        <w:t xml:space="preserve">, </w:t>
      </w:r>
      <w:proofErr w:type="spellStart"/>
      <w:r w:rsidRPr="00AE258B">
        <w:t>те</w:t>
      </w:r>
      <w:proofErr w:type="spellEnd"/>
      <w:r w:rsidRPr="00AE258B">
        <w:t xml:space="preserve"> </w:t>
      </w:r>
      <w:proofErr w:type="spellStart"/>
      <w:r w:rsidRPr="00AE258B">
        <w:t>трябва</w:t>
      </w:r>
      <w:proofErr w:type="spellEnd"/>
      <w:r w:rsidRPr="00AE258B">
        <w:t xml:space="preserve"> </w:t>
      </w:r>
      <w:proofErr w:type="spellStart"/>
      <w:r w:rsidRPr="00AE258B">
        <w:t>да</w:t>
      </w:r>
      <w:proofErr w:type="spellEnd"/>
      <w:r w:rsidRPr="00AE258B">
        <w:t xml:space="preserve"> </w:t>
      </w:r>
      <w:proofErr w:type="spellStart"/>
      <w:r w:rsidRPr="00AE258B">
        <w:t>се</w:t>
      </w:r>
      <w:proofErr w:type="spellEnd"/>
      <w:r w:rsidRPr="00AE258B">
        <w:t xml:space="preserve"> </w:t>
      </w:r>
      <w:proofErr w:type="spellStart"/>
      <w:r w:rsidRPr="00AE258B">
        <w:t>четат</w:t>
      </w:r>
      <w:proofErr w:type="spellEnd"/>
      <w:r w:rsidRPr="00AE258B">
        <w:t xml:space="preserve"> </w:t>
      </w:r>
      <w:proofErr w:type="spellStart"/>
      <w:r w:rsidRPr="00AE258B">
        <w:t>по</w:t>
      </w:r>
      <w:proofErr w:type="spellEnd"/>
      <w:r w:rsidRPr="00AE258B">
        <w:t xml:space="preserve"> </w:t>
      </w:r>
      <w:proofErr w:type="spellStart"/>
      <w:r w:rsidRPr="00AE258B">
        <w:t>реда</w:t>
      </w:r>
      <w:proofErr w:type="spellEnd"/>
      <w:r w:rsidRPr="00AE258B">
        <w:t xml:space="preserve">, в </w:t>
      </w:r>
      <w:proofErr w:type="spellStart"/>
      <w:r w:rsidRPr="00AE258B">
        <w:t>който</w:t>
      </w:r>
      <w:proofErr w:type="spellEnd"/>
      <w:r w:rsidRPr="00AE258B">
        <w:t xml:space="preserve"> </w:t>
      </w:r>
      <w:proofErr w:type="spellStart"/>
      <w:r w:rsidRPr="00AE258B">
        <w:t>са</w:t>
      </w:r>
      <w:proofErr w:type="spellEnd"/>
      <w:r w:rsidRPr="00AE258B">
        <w:t xml:space="preserve"> </w:t>
      </w:r>
      <w:proofErr w:type="spellStart"/>
      <w:r w:rsidRPr="00AE258B">
        <w:t>изброени</w:t>
      </w:r>
      <w:proofErr w:type="spellEnd"/>
      <w:r w:rsidRPr="00AE258B">
        <w:t xml:space="preserve"> </w:t>
      </w:r>
      <w:proofErr w:type="spellStart"/>
      <w:r w:rsidRPr="00AE258B">
        <w:t>по-горе</w:t>
      </w:r>
      <w:proofErr w:type="spellEnd"/>
      <w:r w:rsidRPr="00AE258B">
        <w:t xml:space="preserve">. </w:t>
      </w:r>
    </w:p>
    <w:p w14:paraId="16DA304C" w14:textId="77777777" w:rsidR="005E0987" w:rsidRDefault="005E0987" w:rsidP="00316E55">
      <w:pPr>
        <w:pStyle w:val="Default"/>
        <w:rPr>
          <w:lang w:val="bg-BG"/>
        </w:rPr>
      </w:pPr>
    </w:p>
    <w:p w14:paraId="4B7B9F5D" w14:textId="77777777" w:rsidR="00106901" w:rsidRPr="00AE258B" w:rsidRDefault="00106901" w:rsidP="00316E55">
      <w:pPr>
        <w:pStyle w:val="Default"/>
        <w:rPr>
          <w:lang w:val="bg-BG"/>
        </w:rPr>
      </w:pPr>
    </w:p>
    <w:p w14:paraId="609D7EC3" w14:textId="77777777" w:rsidR="00316E55" w:rsidRPr="00AE258B" w:rsidRDefault="00316E55" w:rsidP="00316E55">
      <w:pPr>
        <w:pStyle w:val="Default"/>
        <w:rPr>
          <w:lang w:val="bg-BG"/>
        </w:rPr>
      </w:pPr>
      <w:proofErr w:type="spellStart"/>
      <w:r w:rsidRPr="00AE258B">
        <w:t>Лице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контакт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ВЪЗЛОЖИТЕЛЯ: </w:t>
      </w:r>
      <w:r w:rsidR="005E0987" w:rsidRPr="00AE258B">
        <w:rPr>
          <w:lang w:val="bg-BG"/>
        </w:rPr>
        <w:t>...............................................................................................................</w:t>
      </w:r>
    </w:p>
    <w:p w14:paraId="1514DFBA" w14:textId="77777777" w:rsidR="005E0987" w:rsidRPr="00AE258B" w:rsidRDefault="00316E55" w:rsidP="005E0987">
      <w:pPr>
        <w:pStyle w:val="Default"/>
        <w:rPr>
          <w:lang w:val="bg-BG"/>
        </w:rPr>
      </w:pPr>
      <w:proofErr w:type="spellStart"/>
      <w:r w:rsidRPr="00AE258B">
        <w:t>Лице</w:t>
      </w:r>
      <w:proofErr w:type="spellEnd"/>
      <w:r w:rsidRPr="00AE258B">
        <w:t xml:space="preserve"> </w:t>
      </w:r>
      <w:proofErr w:type="spellStart"/>
      <w:r w:rsidRPr="00AE258B">
        <w:t>за</w:t>
      </w:r>
      <w:proofErr w:type="spellEnd"/>
      <w:r w:rsidRPr="00AE258B">
        <w:t xml:space="preserve"> </w:t>
      </w:r>
      <w:proofErr w:type="spellStart"/>
      <w:r w:rsidRPr="00AE258B">
        <w:t>контакт</w:t>
      </w:r>
      <w:proofErr w:type="spellEnd"/>
      <w:r w:rsidRPr="00AE258B">
        <w:t xml:space="preserve"> </w:t>
      </w:r>
      <w:proofErr w:type="spellStart"/>
      <w:r w:rsidRPr="00AE258B">
        <w:t>от</w:t>
      </w:r>
      <w:proofErr w:type="spellEnd"/>
      <w:r w:rsidRPr="00AE258B">
        <w:t xml:space="preserve"> </w:t>
      </w:r>
      <w:proofErr w:type="spellStart"/>
      <w:r w:rsidRPr="00AE258B">
        <w:t>страна</w:t>
      </w:r>
      <w:proofErr w:type="spellEnd"/>
      <w:r w:rsidRPr="00AE258B">
        <w:t xml:space="preserve"> </w:t>
      </w:r>
      <w:proofErr w:type="spellStart"/>
      <w:r w:rsidRPr="00AE258B">
        <w:t>на</w:t>
      </w:r>
      <w:proofErr w:type="spellEnd"/>
      <w:r w:rsidRPr="00AE258B">
        <w:t xml:space="preserve"> ИЗПЪЛНИТЕЛЯ: </w:t>
      </w:r>
      <w:r w:rsidR="005E0987" w:rsidRPr="00AE258B">
        <w:rPr>
          <w:lang w:val="bg-BG"/>
        </w:rPr>
        <w:t>...............................................................................................................</w:t>
      </w:r>
    </w:p>
    <w:p w14:paraId="5CD790BA" w14:textId="77777777" w:rsidR="00316E55" w:rsidRPr="00AE258B" w:rsidRDefault="00316E55" w:rsidP="00316E55">
      <w:pPr>
        <w:pStyle w:val="Default"/>
        <w:rPr>
          <w:lang w:val="bg-BG"/>
        </w:rPr>
      </w:pPr>
    </w:p>
    <w:p w14:paraId="54D80536" w14:textId="77777777" w:rsidR="00316E55" w:rsidRPr="00AE258B" w:rsidRDefault="00316E55" w:rsidP="00316E55">
      <w:pPr>
        <w:pStyle w:val="Default"/>
        <w:jc w:val="both"/>
      </w:pPr>
      <w:r w:rsidRPr="00AE258B">
        <w:rPr>
          <w:b/>
          <w:bCs/>
        </w:rPr>
        <w:t xml:space="preserve">ЗА ВЪЗЛОЖИТЕЛЯ: </w:t>
      </w:r>
      <w:r w:rsidRPr="00AE258B">
        <w:rPr>
          <w:b/>
          <w:bCs/>
          <w:lang w:val="bg-BG"/>
        </w:rPr>
        <w:t xml:space="preserve">                                                </w:t>
      </w:r>
      <w:r w:rsidRPr="00AE258B">
        <w:rPr>
          <w:b/>
          <w:bCs/>
        </w:rPr>
        <w:t>ЗА ИЗПЪЛНИТЕЛЯ:</w:t>
      </w:r>
    </w:p>
    <w:p w14:paraId="7E4CDA0E" w14:textId="77777777" w:rsidR="00316E55" w:rsidRPr="00AE258B" w:rsidRDefault="00316E55" w:rsidP="00316E55">
      <w:pPr>
        <w:pStyle w:val="Default"/>
        <w:jc w:val="both"/>
      </w:pPr>
      <w:r w:rsidRPr="00AE258B">
        <w:t xml:space="preserve">…………………………… </w:t>
      </w:r>
      <w:r w:rsidRPr="00AE258B">
        <w:rPr>
          <w:lang w:val="bg-BG"/>
        </w:rPr>
        <w:t xml:space="preserve">                                            </w:t>
      </w:r>
      <w:r w:rsidRPr="00AE258B">
        <w:t>…………………………….</w:t>
      </w:r>
    </w:p>
    <w:p w14:paraId="65564B70" w14:textId="600AC865" w:rsidR="00316E55" w:rsidRPr="00AE258B" w:rsidRDefault="00316E55" w:rsidP="00316E55">
      <w:pPr>
        <w:pStyle w:val="Default"/>
        <w:jc w:val="both"/>
      </w:pPr>
      <w:r w:rsidRPr="00AE258B">
        <w:rPr>
          <w:i/>
          <w:iCs/>
        </w:rPr>
        <w:t>(</w:t>
      </w:r>
      <w:proofErr w:type="spellStart"/>
      <w:r w:rsidRPr="00AE258B">
        <w:rPr>
          <w:i/>
          <w:iCs/>
        </w:rPr>
        <w:t>подпис</w:t>
      </w:r>
      <w:proofErr w:type="spellEnd"/>
      <w:r w:rsidRPr="00AE258B">
        <w:rPr>
          <w:i/>
          <w:iCs/>
        </w:rPr>
        <w:t xml:space="preserve"> и </w:t>
      </w:r>
      <w:proofErr w:type="spellStart"/>
      <w:proofErr w:type="gramStart"/>
      <w:r w:rsidRPr="00AE258B">
        <w:rPr>
          <w:i/>
          <w:iCs/>
        </w:rPr>
        <w:t>печат</w:t>
      </w:r>
      <w:proofErr w:type="spellEnd"/>
      <w:r w:rsidRPr="00AE258B">
        <w:rPr>
          <w:i/>
          <w:iCs/>
        </w:rPr>
        <w:t>)</w:t>
      </w:r>
      <w:r w:rsidRPr="00AE258B">
        <w:rPr>
          <w:i/>
          <w:iCs/>
          <w:lang w:val="bg-BG"/>
        </w:rPr>
        <w:t xml:space="preserve">   </w:t>
      </w:r>
      <w:proofErr w:type="gramEnd"/>
      <w:r w:rsidRPr="00AE258B">
        <w:rPr>
          <w:i/>
          <w:iCs/>
          <w:lang w:val="bg-BG"/>
        </w:rPr>
        <w:t xml:space="preserve">                                                               </w:t>
      </w:r>
      <w:proofErr w:type="gramStart"/>
      <w:r w:rsidRPr="00AE258B">
        <w:rPr>
          <w:i/>
          <w:iCs/>
          <w:lang w:val="bg-BG"/>
        </w:rPr>
        <w:t xml:space="preserve">  </w:t>
      </w:r>
      <w:r w:rsidRPr="00AE258B">
        <w:rPr>
          <w:i/>
          <w:iCs/>
        </w:rPr>
        <w:t xml:space="preserve"> (</w:t>
      </w:r>
      <w:proofErr w:type="spellStart"/>
      <w:proofErr w:type="gramEnd"/>
      <w:r w:rsidRPr="00AE258B">
        <w:rPr>
          <w:i/>
          <w:iCs/>
        </w:rPr>
        <w:t>подпис</w:t>
      </w:r>
      <w:proofErr w:type="spellEnd"/>
      <w:r w:rsidRPr="00AE258B">
        <w:rPr>
          <w:i/>
          <w:iCs/>
        </w:rPr>
        <w:t xml:space="preserve"> и </w:t>
      </w:r>
      <w:proofErr w:type="spellStart"/>
      <w:r w:rsidRPr="00AE258B">
        <w:rPr>
          <w:i/>
          <w:iCs/>
        </w:rPr>
        <w:t>печат</w:t>
      </w:r>
      <w:proofErr w:type="spellEnd"/>
      <w:r w:rsidRPr="00AE258B">
        <w:rPr>
          <w:i/>
          <w:iCs/>
        </w:rPr>
        <w:t>)</w:t>
      </w:r>
    </w:p>
    <w:p w14:paraId="3A98E75F" w14:textId="77777777" w:rsidR="00316E55" w:rsidRPr="00AE258B" w:rsidRDefault="00316E55" w:rsidP="00316E5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6F0FFA1" w14:textId="77777777" w:rsidR="00316E55" w:rsidRPr="00AE258B" w:rsidRDefault="00316E55" w:rsidP="00316E5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пописване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: </w:t>
      </w:r>
      <w:r w:rsidRPr="00AE258B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58B">
        <w:rPr>
          <w:rFonts w:ascii="Times New Roman" w:hAnsi="Times New Roman" w:cs="Times New Roman"/>
          <w:sz w:val="24"/>
          <w:szCs w:val="24"/>
        </w:rPr>
        <w:t>пописване</w:t>
      </w:r>
      <w:proofErr w:type="spellEnd"/>
      <w:r w:rsidRPr="00AE258B">
        <w:rPr>
          <w:rFonts w:ascii="Times New Roman" w:hAnsi="Times New Roman" w:cs="Times New Roman"/>
          <w:sz w:val="24"/>
          <w:szCs w:val="24"/>
        </w:rPr>
        <w:t>:</w:t>
      </w:r>
    </w:p>
    <w:sectPr w:rsidR="00316E55" w:rsidRPr="00AE258B" w:rsidSect="001B3EB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E3821" w14:textId="77777777" w:rsidR="00952C27" w:rsidRDefault="00952C27" w:rsidP="00567850">
      <w:pPr>
        <w:spacing w:after="0" w:line="240" w:lineRule="auto"/>
      </w:pPr>
      <w:r>
        <w:separator/>
      </w:r>
    </w:p>
  </w:endnote>
  <w:endnote w:type="continuationSeparator" w:id="0">
    <w:p w14:paraId="0C661F05" w14:textId="77777777" w:rsidR="00952C27" w:rsidRDefault="00952C27" w:rsidP="0056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BF97" w14:textId="77777777" w:rsidR="00E21444" w:rsidRPr="00133670" w:rsidRDefault="00E21444" w:rsidP="00E21444">
    <w:pPr>
      <w:pStyle w:val="a5"/>
      <w:jc w:val="center"/>
      <w:rPr>
        <w:rFonts w:ascii="Times New Roman" w:hAnsi="Times New Roman"/>
        <w:i/>
        <w:iCs/>
        <w:sz w:val="16"/>
        <w:szCs w:val="16"/>
        <w:lang w:val="bg-BG"/>
      </w:rPr>
    </w:pPr>
    <w:bookmarkStart w:id="0" w:name="_Hlk187775936"/>
    <w:proofErr w:type="spellStart"/>
    <w:r>
      <w:rPr>
        <w:rFonts w:ascii="Times New Roman" w:hAnsi="Times New Roman"/>
        <w:i/>
        <w:sz w:val="16"/>
        <w:szCs w:val="16"/>
      </w:rPr>
      <w:t>Договор</w:t>
    </w:r>
    <w:proofErr w:type="spellEnd"/>
    <w:r>
      <w:rPr>
        <w:rFonts w:ascii="Times New Roman" w:hAnsi="Times New Roman"/>
        <w:i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 xml:space="preserve">№ </w:t>
    </w:r>
    <w:r w:rsidRPr="00B9145D">
      <w:rPr>
        <w:rFonts w:ascii="Times New Roman" w:hAnsi="Times New Roman"/>
        <w:i/>
        <w:iCs/>
        <w:sz w:val="16"/>
        <w:szCs w:val="16"/>
      </w:rPr>
      <w:t>№ BG16RFPR001-1.004-0520-C01</w:t>
    </w:r>
    <w:r>
      <w:rPr>
        <w:rFonts w:ascii="Times New Roman" w:hAnsi="Times New Roman"/>
        <w:i/>
        <w:sz w:val="16"/>
        <w:szCs w:val="16"/>
      </w:rPr>
      <w:t>"</w:t>
    </w:r>
    <w:r w:rsidRPr="00340938">
      <w:rPr>
        <w:rFonts w:ascii="Times New Roman" w:hAnsi="Times New Roman"/>
        <w:i/>
        <w:sz w:val="16"/>
        <w:szCs w:val="16"/>
        <w:lang w:val="bg-BG"/>
      </w:rPr>
      <w:t>Подкрепа за семейно предприятие АДИМЕКС 2000 ООД</w:t>
    </w:r>
    <w:r>
      <w:rPr>
        <w:rFonts w:ascii="Times New Roman" w:hAnsi="Times New Roman"/>
        <w:i/>
        <w:sz w:val="16"/>
        <w:szCs w:val="16"/>
      </w:rPr>
      <w:t xml:space="preserve">", </w:t>
    </w:r>
    <w:proofErr w:type="spellStart"/>
    <w:r>
      <w:rPr>
        <w:rFonts w:ascii="Times New Roman" w:hAnsi="Times New Roman"/>
        <w:i/>
        <w:sz w:val="16"/>
        <w:szCs w:val="16"/>
      </w:rPr>
      <w:t>се</w:t>
    </w:r>
    <w:proofErr w:type="spellEnd"/>
    <w:r>
      <w:rPr>
        <w:rFonts w:ascii="Times New Roman" w:hAnsi="Times New Roman"/>
        <w:i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финансира</w:t>
    </w:r>
    <w:proofErr w:type="spellEnd"/>
    <w:r>
      <w:rPr>
        <w:rFonts w:ascii="Times New Roman" w:hAnsi="Times New Roman"/>
        <w:i/>
        <w:iCs/>
        <w:sz w:val="16"/>
        <w:szCs w:val="16"/>
        <w:lang w:val="bg-BG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от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sz w:val="16"/>
        <w:szCs w:val="16"/>
      </w:rPr>
      <w:t>Програма</w:t>
    </w:r>
    <w:proofErr w:type="spellEnd"/>
    <w:r>
      <w:rPr>
        <w:rFonts w:ascii="Times New Roman" w:hAnsi="Times New Roman"/>
        <w:i/>
        <w:sz w:val="16"/>
        <w:szCs w:val="16"/>
      </w:rPr>
      <w:t xml:space="preserve"> "</w:t>
    </w:r>
    <w:proofErr w:type="spellStart"/>
    <w:r>
      <w:rPr>
        <w:rFonts w:ascii="Times New Roman" w:hAnsi="Times New Roman"/>
        <w:i/>
        <w:sz w:val="16"/>
        <w:szCs w:val="16"/>
      </w:rPr>
      <w:t>Конкурентоспособност</w:t>
    </w:r>
    <w:proofErr w:type="spellEnd"/>
    <w:r>
      <w:rPr>
        <w:rFonts w:ascii="Times New Roman" w:hAnsi="Times New Roman"/>
        <w:i/>
        <w:sz w:val="16"/>
        <w:szCs w:val="16"/>
      </w:rPr>
      <w:t xml:space="preserve"> и </w:t>
    </w:r>
    <w:proofErr w:type="spellStart"/>
    <w:r>
      <w:rPr>
        <w:rFonts w:ascii="Times New Roman" w:hAnsi="Times New Roman"/>
        <w:i/>
        <w:sz w:val="16"/>
        <w:szCs w:val="16"/>
      </w:rPr>
      <w:t>иновации</w:t>
    </w:r>
    <w:proofErr w:type="spellEnd"/>
    <w:r>
      <w:rPr>
        <w:rFonts w:ascii="Times New Roman" w:hAnsi="Times New Roman"/>
        <w:i/>
        <w:sz w:val="16"/>
        <w:szCs w:val="16"/>
      </w:rPr>
      <w:t xml:space="preserve"> в </w:t>
    </w:r>
    <w:proofErr w:type="spellStart"/>
    <w:r>
      <w:rPr>
        <w:rFonts w:ascii="Times New Roman" w:hAnsi="Times New Roman"/>
        <w:i/>
        <w:sz w:val="16"/>
        <w:szCs w:val="16"/>
      </w:rPr>
      <w:t>предприятията</w:t>
    </w:r>
    <w:proofErr w:type="spellEnd"/>
    <w:r>
      <w:rPr>
        <w:rFonts w:ascii="Times New Roman" w:hAnsi="Times New Roman"/>
        <w:i/>
        <w:sz w:val="16"/>
        <w:szCs w:val="16"/>
      </w:rPr>
      <w:t>" 2021-2027</w:t>
    </w:r>
    <w:r>
      <w:rPr>
        <w:rFonts w:ascii="Times New Roman" w:hAnsi="Times New Roman"/>
        <w:i/>
        <w:iCs/>
        <w:sz w:val="16"/>
        <w:szCs w:val="16"/>
      </w:rPr>
      <w:t xml:space="preserve">, </w:t>
    </w:r>
    <w:proofErr w:type="spellStart"/>
    <w:r>
      <w:rPr>
        <w:rFonts w:ascii="Times New Roman" w:hAnsi="Times New Roman"/>
        <w:i/>
        <w:iCs/>
        <w:sz w:val="16"/>
        <w:szCs w:val="16"/>
      </w:rPr>
      <w:t>съфинансирана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от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Европейския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съюз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чрез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Европейския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фонд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за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регионално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развитие</w:t>
    </w:r>
    <w:proofErr w:type="spellEnd"/>
  </w:p>
  <w:p w14:paraId="1147F6B9" w14:textId="77777777" w:rsidR="00E21444" w:rsidRDefault="00E21444" w:rsidP="00E21444">
    <w:pPr>
      <w:tabs>
        <w:tab w:val="center" w:pos="4153"/>
        <w:tab w:val="right" w:pos="8306"/>
      </w:tabs>
      <w:jc w:val="center"/>
      <w:rPr>
        <w:rFonts w:ascii="Times New Roman" w:hAnsi="Times New Roman"/>
        <w:i/>
        <w:iCs/>
        <w:sz w:val="16"/>
        <w:szCs w:val="16"/>
      </w:rPr>
    </w:pPr>
    <w:proofErr w:type="spellStart"/>
    <w:r>
      <w:rPr>
        <w:rFonts w:ascii="Times New Roman" w:hAnsi="Times New Roman"/>
        <w:i/>
        <w:iCs/>
        <w:sz w:val="16"/>
        <w:szCs w:val="16"/>
      </w:rPr>
      <w:t>Цялата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отговорност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за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съдържанието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документа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носи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proofErr w:type="gramStart"/>
    <w:r>
      <w:rPr>
        <w:rFonts w:ascii="Times New Roman" w:hAnsi="Times New Roman"/>
        <w:i/>
        <w:iCs/>
        <w:sz w:val="16"/>
        <w:szCs w:val="16"/>
      </w:rPr>
      <w:t>от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r w:rsidRPr="00DD3B83">
      <w:rPr>
        <w:rFonts w:ascii="Times New Roman" w:hAnsi="Times New Roman"/>
        <w:i/>
        <w:sz w:val="16"/>
        <w:szCs w:val="16"/>
      </w:rPr>
      <w:t xml:space="preserve"> </w:t>
    </w:r>
    <w:r w:rsidRPr="00340938">
      <w:rPr>
        <w:rFonts w:ascii="Times New Roman" w:hAnsi="Times New Roman"/>
        <w:i/>
        <w:sz w:val="16"/>
        <w:szCs w:val="16"/>
      </w:rPr>
      <w:t>АДИМЕКС</w:t>
    </w:r>
    <w:proofErr w:type="gramEnd"/>
    <w:r w:rsidRPr="00340938">
      <w:rPr>
        <w:rFonts w:ascii="Times New Roman" w:hAnsi="Times New Roman"/>
        <w:i/>
        <w:sz w:val="16"/>
        <w:szCs w:val="16"/>
      </w:rPr>
      <w:t xml:space="preserve"> 2000 ООД </w:t>
    </w:r>
    <w:r>
      <w:rPr>
        <w:rFonts w:ascii="Times New Roman" w:hAnsi="Times New Roman"/>
        <w:i/>
        <w:iCs/>
        <w:sz w:val="16"/>
        <w:szCs w:val="16"/>
      </w:rPr>
      <w:t xml:space="preserve">и </w:t>
    </w:r>
    <w:proofErr w:type="spellStart"/>
    <w:r>
      <w:rPr>
        <w:rFonts w:ascii="Times New Roman" w:hAnsi="Times New Roman"/>
        <w:i/>
        <w:iCs/>
        <w:sz w:val="16"/>
        <w:szCs w:val="16"/>
      </w:rPr>
      <w:t>при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никакви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обстоятелства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може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да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приема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, </w:t>
    </w:r>
    <w:proofErr w:type="spellStart"/>
    <w:r>
      <w:rPr>
        <w:rFonts w:ascii="Times New Roman" w:hAnsi="Times New Roman"/>
        <w:i/>
        <w:iCs/>
        <w:sz w:val="16"/>
        <w:szCs w:val="16"/>
      </w:rPr>
      <w:t>че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този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документ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отразява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официалното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становище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Европейския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съюз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и </w:t>
    </w:r>
    <w:proofErr w:type="spellStart"/>
    <w:r>
      <w:rPr>
        <w:rFonts w:ascii="Times New Roman" w:hAnsi="Times New Roman"/>
        <w:i/>
        <w:iCs/>
        <w:sz w:val="16"/>
        <w:szCs w:val="16"/>
      </w:rPr>
      <w:t>Управляващия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орган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iCs/>
        <w:sz w:val="16"/>
        <w:szCs w:val="16"/>
      </w:rPr>
      <w:t>на</w:t>
    </w:r>
    <w:proofErr w:type="spellEnd"/>
    <w:r>
      <w:rPr>
        <w:rFonts w:ascii="Times New Roman" w:hAnsi="Times New Roman"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sz w:val="16"/>
        <w:szCs w:val="16"/>
      </w:rPr>
      <w:t>Оперативна</w:t>
    </w:r>
    <w:proofErr w:type="spellEnd"/>
    <w:r>
      <w:rPr>
        <w:rFonts w:ascii="Times New Roman" w:hAnsi="Times New Roman"/>
        <w:i/>
        <w:sz w:val="16"/>
        <w:szCs w:val="16"/>
      </w:rPr>
      <w:t xml:space="preserve"> </w:t>
    </w:r>
    <w:proofErr w:type="spellStart"/>
    <w:r>
      <w:rPr>
        <w:rFonts w:ascii="Times New Roman" w:hAnsi="Times New Roman"/>
        <w:i/>
        <w:sz w:val="16"/>
        <w:szCs w:val="16"/>
      </w:rPr>
      <w:t>програма</w:t>
    </w:r>
    <w:proofErr w:type="spellEnd"/>
    <w:r>
      <w:rPr>
        <w:rFonts w:ascii="Times New Roman" w:hAnsi="Times New Roman"/>
        <w:i/>
        <w:sz w:val="16"/>
        <w:szCs w:val="16"/>
      </w:rPr>
      <w:t xml:space="preserve"> "</w:t>
    </w:r>
    <w:proofErr w:type="spellStart"/>
    <w:r>
      <w:rPr>
        <w:rFonts w:ascii="Times New Roman" w:hAnsi="Times New Roman"/>
        <w:i/>
        <w:sz w:val="16"/>
        <w:szCs w:val="16"/>
      </w:rPr>
      <w:t>Конкурентоспособност</w:t>
    </w:r>
    <w:proofErr w:type="spellEnd"/>
    <w:r>
      <w:rPr>
        <w:rFonts w:ascii="Times New Roman" w:hAnsi="Times New Roman"/>
        <w:i/>
        <w:sz w:val="16"/>
        <w:szCs w:val="16"/>
      </w:rPr>
      <w:t xml:space="preserve"> и </w:t>
    </w:r>
    <w:proofErr w:type="spellStart"/>
    <w:r>
      <w:rPr>
        <w:rFonts w:ascii="Times New Roman" w:hAnsi="Times New Roman"/>
        <w:i/>
        <w:sz w:val="16"/>
        <w:szCs w:val="16"/>
      </w:rPr>
      <w:t>иновации</w:t>
    </w:r>
    <w:proofErr w:type="spellEnd"/>
    <w:r>
      <w:rPr>
        <w:rFonts w:ascii="Times New Roman" w:hAnsi="Times New Roman"/>
        <w:i/>
        <w:sz w:val="16"/>
        <w:szCs w:val="16"/>
      </w:rPr>
      <w:t xml:space="preserve"> в </w:t>
    </w:r>
    <w:proofErr w:type="spellStart"/>
    <w:r>
      <w:rPr>
        <w:rFonts w:ascii="Times New Roman" w:hAnsi="Times New Roman"/>
        <w:i/>
        <w:sz w:val="16"/>
        <w:szCs w:val="16"/>
      </w:rPr>
      <w:t>предприятията</w:t>
    </w:r>
    <w:proofErr w:type="spellEnd"/>
    <w:r>
      <w:rPr>
        <w:rFonts w:ascii="Times New Roman" w:hAnsi="Times New Roman"/>
        <w:i/>
        <w:sz w:val="16"/>
        <w:szCs w:val="16"/>
      </w:rPr>
      <w:t>" 2021-2027</w:t>
    </w:r>
  </w:p>
  <w:bookmarkEnd w:id="0"/>
  <w:p w14:paraId="7BA9661E" w14:textId="77777777" w:rsidR="00CE0764" w:rsidRPr="00CE0764" w:rsidRDefault="00CE0764" w:rsidP="00CE0764">
    <w:pPr>
      <w:pStyle w:val="a5"/>
      <w:jc w:val="center"/>
      <w:rPr>
        <w:rFonts w:ascii="Times New Roman" w:hAnsi="Times New Roman"/>
        <w:i/>
        <w:sz w:val="16"/>
        <w:szCs w:val="16"/>
      </w:rPr>
    </w:pPr>
  </w:p>
  <w:p w14:paraId="34B794B8" w14:textId="77777777" w:rsidR="00025FA0" w:rsidRPr="00CE0764" w:rsidRDefault="00025FA0" w:rsidP="00CE07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550A5" w14:textId="77777777" w:rsidR="00952C27" w:rsidRDefault="00952C27" w:rsidP="00567850">
      <w:pPr>
        <w:spacing w:after="0" w:line="240" w:lineRule="auto"/>
      </w:pPr>
      <w:r>
        <w:separator/>
      </w:r>
    </w:p>
  </w:footnote>
  <w:footnote w:type="continuationSeparator" w:id="0">
    <w:p w14:paraId="0F86786D" w14:textId="77777777" w:rsidR="00952C27" w:rsidRDefault="00952C27" w:rsidP="0056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DE6E" w14:textId="77777777" w:rsidR="00A96457" w:rsidRDefault="00567850" w:rsidP="00567850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szCs w:val="24"/>
        <w:lang w:eastAsia="bg-BG"/>
      </w:rPr>
    </w:pPr>
    <w:r>
      <w:rPr>
        <w:noProof/>
        <w:szCs w:val="24"/>
        <w:lang w:eastAsia="bg-BG"/>
      </w:rPr>
      <w:t xml:space="preserve">                           </w:t>
    </w:r>
  </w:p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A96457" w14:paraId="3F385346" w14:textId="77777777" w:rsidTr="00B974E5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A96457" w14:paraId="0FE53EB1" w14:textId="77777777" w:rsidTr="00B974E5">
            <w:tc>
              <w:tcPr>
                <w:tcW w:w="4531" w:type="dxa"/>
                <w:shd w:val="clear" w:color="auto" w:fill="auto"/>
                <w:vAlign w:val="center"/>
              </w:tcPr>
              <w:p w14:paraId="3A6F725A" w14:textId="179AF67D" w:rsidR="00A96457" w:rsidRDefault="00A96457" w:rsidP="00A96457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390AE2C6" wp14:editId="766EE6D8">
                      <wp:extent cx="2291715" cy="473710"/>
                      <wp:effectExtent l="0" t="0" r="0" b="2540"/>
                      <wp:docPr id="1115002976" name="Картина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3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6082AAF4" w14:textId="424D3162" w:rsidR="00A96457" w:rsidRDefault="00A96457" w:rsidP="00A96457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71AAA456" wp14:editId="26A27AC9">
                      <wp:extent cx="2302510" cy="636905"/>
                      <wp:effectExtent l="0" t="0" r="2540" b="0"/>
                      <wp:docPr id="171323693" name="Картина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2510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8A2BCED" w14:textId="77777777" w:rsidR="00A96457" w:rsidRDefault="00A96457" w:rsidP="00A9645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636CBE1" w14:textId="77777777" w:rsidR="00A96457" w:rsidRDefault="00A96457" w:rsidP="00A96457">
          <w:pPr>
            <w:widowControl w:val="0"/>
            <w:spacing w:before="100" w:after="100"/>
            <w:jc w:val="right"/>
          </w:pPr>
        </w:p>
      </w:tc>
    </w:tr>
  </w:tbl>
  <w:p w14:paraId="1C1F55BB" w14:textId="1339FD7A" w:rsidR="00567850" w:rsidRDefault="00567850" w:rsidP="00567850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</w:p>
  <w:p w14:paraId="7928B53B" w14:textId="77777777" w:rsidR="00567850" w:rsidRDefault="005678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D5BF2"/>
    <w:multiLevelType w:val="hybridMultilevel"/>
    <w:tmpl w:val="56EC2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52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E55"/>
    <w:rsid w:val="00017616"/>
    <w:rsid w:val="00020E1A"/>
    <w:rsid w:val="00025FA0"/>
    <w:rsid w:val="00047115"/>
    <w:rsid w:val="0006512B"/>
    <w:rsid w:val="00075072"/>
    <w:rsid w:val="00077EA5"/>
    <w:rsid w:val="00080515"/>
    <w:rsid w:val="000928D3"/>
    <w:rsid w:val="0009501D"/>
    <w:rsid w:val="000A770B"/>
    <w:rsid w:val="000E5524"/>
    <w:rsid w:val="00106901"/>
    <w:rsid w:val="00110FF3"/>
    <w:rsid w:val="00114CC6"/>
    <w:rsid w:val="00122730"/>
    <w:rsid w:val="00150D02"/>
    <w:rsid w:val="00151C0F"/>
    <w:rsid w:val="00164D89"/>
    <w:rsid w:val="001706EC"/>
    <w:rsid w:val="001876B7"/>
    <w:rsid w:val="001878BF"/>
    <w:rsid w:val="001B3EB5"/>
    <w:rsid w:val="001B7256"/>
    <w:rsid w:val="001D2664"/>
    <w:rsid w:val="001E16E1"/>
    <w:rsid w:val="0021266B"/>
    <w:rsid w:val="0025175C"/>
    <w:rsid w:val="00280BA1"/>
    <w:rsid w:val="00285A7D"/>
    <w:rsid w:val="002D00F8"/>
    <w:rsid w:val="002D3A60"/>
    <w:rsid w:val="002F2ADA"/>
    <w:rsid w:val="002F4480"/>
    <w:rsid w:val="003121BB"/>
    <w:rsid w:val="00316E55"/>
    <w:rsid w:val="00345BA0"/>
    <w:rsid w:val="00364830"/>
    <w:rsid w:val="00373523"/>
    <w:rsid w:val="003760BF"/>
    <w:rsid w:val="00391A1F"/>
    <w:rsid w:val="003975C1"/>
    <w:rsid w:val="0039763B"/>
    <w:rsid w:val="003A7318"/>
    <w:rsid w:val="003C13D7"/>
    <w:rsid w:val="0040233D"/>
    <w:rsid w:val="004067D0"/>
    <w:rsid w:val="00411656"/>
    <w:rsid w:val="0041461F"/>
    <w:rsid w:val="00485069"/>
    <w:rsid w:val="004B7F40"/>
    <w:rsid w:val="004E0924"/>
    <w:rsid w:val="004E2CF6"/>
    <w:rsid w:val="00517793"/>
    <w:rsid w:val="00563585"/>
    <w:rsid w:val="00567850"/>
    <w:rsid w:val="00581DBB"/>
    <w:rsid w:val="005D2423"/>
    <w:rsid w:val="005D6C62"/>
    <w:rsid w:val="005E0987"/>
    <w:rsid w:val="005E0D2B"/>
    <w:rsid w:val="005E1B33"/>
    <w:rsid w:val="005F172B"/>
    <w:rsid w:val="00612CDC"/>
    <w:rsid w:val="00623DAF"/>
    <w:rsid w:val="00627EB6"/>
    <w:rsid w:val="006709F7"/>
    <w:rsid w:val="00693D27"/>
    <w:rsid w:val="006A3D85"/>
    <w:rsid w:val="006A50D8"/>
    <w:rsid w:val="006C2314"/>
    <w:rsid w:val="006C669E"/>
    <w:rsid w:val="006D1E9E"/>
    <w:rsid w:val="006E5765"/>
    <w:rsid w:val="00704980"/>
    <w:rsid w:val="00710CAE"/>
    <w:rsid w:val="0076176F"/>
    <w:rsid w:val="007723FE"/>
    <w:rsid w:val="00785202"/>
    <w:rsid w:val="00786E0E"/>
    <w:rsid w:val="00793B6C"/>
    <w:rsid w:val="00793EEA"/>
    <w:rsid w:val="007A4003"/>
    <w:rsid w:val="007A7C1C"/>
    <w:rsid w:val="007D29F9"/>
    <w:rsid w:val="007D5ED0"/>
    <w:rsid w:val="007F4894"/>
    <w:rsid w:val="007F4B20"/>
    <w:rsid w:val="00817F02"/>
    <w:rsid w:val="00832334"/>
    <w:rsid w:val="00840806"/>
    <w:rsid w:val="00880D24"/>
    <w:rsid w:val="008B67D2"/>
    <w:rsid w:val="008B7F5F"/>
    <w:rsid w:val="008C1FDE"/>
    <w:rsid w:val="008C2F9C"/>
    <w:rsid w:val="008C5A41"/>
    <w:rsid w:val="009122A9"/>
    <w:rsid w:val="009157A5"/>
    <w:rsid w:val="00952C27"/>
    <w:rsid w:val="00963D2D"/>
    <w:rsid w:val="00964ED4"/>
    <w:rsid w:val="009656DD"/>
    <w:rsid w:val="00981944"/>
    <w:rsid w:val="00987C8D"/>
    <w:rsid w:val="009A0D9B"/>
    <w:rsid w:val="009A1F3F"/>
    <w:rsid w:val="009B276F"/>
    <w:rsid w:val="009B33AE"/>
    <w:rsid w:val="009F60FA"/>
    <w:rsid w:val="009F7C9E"/>
    <w:rsid w:val="00A05A49"/>
    <w:rsid w:val="00A144AD"/>
    <w:rsid w:val="00A2335B"/>
    <w:rsid w:val="00A42395"/>
    <w:rsid w:val="00A426A4"/>
    <w:rsid w:val="00A551D5"/>
    <w:rsid w:val="00A644C1"/>
    <w:rsid w:val="00A96457"/>
    <w:rsid w:val="00AD4841"/>
    <w:rsid w:val="00AE258B"/>
    <w:rsid w:val="00AE57A9"/>
    <w:rsid w:val="00B30C18"/>
    <w:rsid w:val="00B36806"/>
    <w:rsid w:val="00B60A4E"/>
    <w:rsid w:val="00B741D4"/>
    <w:rsid w:val="00B81607"/>
    <w:rsid w:val="00B86EF7"/>
    <w:rsid w:val="00B90826"/>
    <w:rsid w:val="00BB7308"/>
    <w:rsid w:val="00BD7030"/>
    <w:rsid w:val="00BF14D0"/>
    <w:rsid w:val="00C008B5"/>
    <w:rsid w:val="00C105DB"/>
    <w:rsid w:val="00C46470"/>
    <w:rsid w:val="00C520FF"/>
    <w:rsid w:val="00C73531"/>
    <w:rsid w:val="00C93E13"/>
    <w:rsid w:val="00C9423E"/>
    <w:rsid w:val="00CD59EA"/>
    <w:rsid w:val="00CE0764"/>
    <w:rsid w:val="00CE0B09"/>
    <w:rsid w:val="00CE0F14"/>
    <w:rsid w:val="00D05DFD"/>
    <w:rsid w:val="00D17867"/>
    <w:rsid w:val="00D5364B"/>
    <w:rsid w:val="00DA0119"/>
    <w:rsid w:val="00DA39D1"/>
    <w:rsid w:val="00DE498C"/>
    <w:rsid w:val="00DE61A4"/>
    <w:rsid w:val="00E16A94"/>
    <w:rsid w:val="00E21444"/>
    <w:rsid w:val="00E34775"/>
    <w:rsid w:val="00E35A61"/>
    <w:rsid w:val="00E84408"/>
    <w:rsid w:val="00E87DC4"/>
    <w:rsid w:val="00EA18D1"/>
    <w:rsid w:val="00EA6979"/>
    <w:rsid w:val="00ED21EC"/>
    <w:rsid w:val="00EE33D5"/>
    <w:rsid w:val="00F82AF6"/>
    <w:rsid w:val="00F830A3"/>
    <w:rsid w:val="00FB7342"/>
    <w:rsid w:val="00FE1ACF"/>
    <w:rsid w:val="00FE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74938B"/>
  <w15:docId w15:val="{C291653A-4639-4898-A77C-C9C0FDFA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EB5"/>
  </w:style>
  <w:style w:type="paragraph" w:styleId="1">
    <w:name w:val="heading 1"/>
    <w:basedOn w:val="a"/>
    <w:next w:val="a"/>
    <w:link w:val="10"/>
    <w:qFormat/>
    <w:rsid w:val="00A96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706EC"/>
    <w:pPr>
      <w:keepNext/>
      <w:tabs>
        <w:tab w:val="num" w:pos="720"/>
      </w:tabs>
      <w:spacing w:after="24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styleId="3">
    <w:name w:val="heading 3"/>
    <w:basedOn w:val="a"/>
    <w:next w:val="a"/>
    <w:link w:val="30"/>
    <w:qFormat/>
    <w:rsid w:val="001706EC"/>
    <w:pPr>
      <w:keepNext/>
      <w:tabs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en-GB" w:eastAsia="en-GB"/>
    </w:rPr>
  </w:style>
  <w:style w:type="paragraph" w:styleId="4">
    <w:name w:val="heading 4"/>
    <w:basedOn w:val="a"/>
    <w:next w:val="a"/>
    <w:link w:val="40"/>
    <w:qFormat/>
    <w:rsid w:val="001706EC"/>
    <w:pPr>
      <w:keepNext/>
      <w:tabs>
        <w:tab w:val="num" w:pos="1920"/>
      </w:tabs>
      <w:spacing w:after="240" w:line="240" w:lineRule="auto"/>
      <w:ind w:left="1920" w:hanging="720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6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67850"/>
  </w:style>
  <w:style w:type="paragraph" w:styleId="a5">
    <w:name w:val="footer"/>
    <w:basedOn w:val="a"/>
    <w:link w:val="a6"/>
    <w:uiPriority w:val="99"/>
    <w:unhideWhenUsed/>
    <w:rsid w:val="0056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67850"/>
  </w:style>
  <w:style w:type="paragraph" w:styleId="a7">
    <w:name w:val="Balloon Text"/>
    <w:basedOn w:val="a"/>
    <w:link w:val="a8"/>
    <w:uiPriority w:val="99"/>
    <w:semiHidden/>
    <w:unhideWhenUsed/>
    <w:rsid w:val="0056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67850"/>
    <w:rPr>
      <w:rFonts w:ascii="Tahoma" w:hAnsi="Tahoma" w:cs="Tahoma"/>
      <w:sz w:val="16"/>
      <w:szCs w:val="16"/>
    </w:rPr>
  </w:style>
  <w:style w:type="character" w:styleId="a9">
    <w:name w:val="Hyperlink"/>
    <w:rsid w:val="00025FA0"/>
    <w:rPr>
      <w:color w:val="0000FF"/>
      <w:u w:val="single"/>
    </w:rPr>
  </w:style>
  <w:style w:type="character" w:customStyle="1" w:styleId="10">
    <w:name w:val="Заглавие 1 Знак"/>
    <w:basedOn w:val="a0"/>
    <w:link w:val="1"/>
    <w:uiPriority w:val="9"/>
    <w:rsid w:val="00A96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rsid w:val="001706EC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30">
    <w:name w:val="Заглавие 3 Знак"/>
    <w:basedOn w:val="a0"/>
    <w:link w:val="3"/>
    <w:rsid w:val="001706EC"/>
    <w:rPr>
      <w:rFonts w:ascii="Times New Roman" w:eastAsia="Times New Roman" w:hAnsi="Times New Roman" w:cs="Times New Roman"/>
      <w:i/>
      <w:sz w:val="24"/>
      <w:szCs w:val="20"/>
      <w:lang w:val="en-GB" w:eastAsia="en-GB"/>
    </w:rPr>
  </w:style>
  <w:style w:type="character" w:customStyle="1" w:styleId="40">
    <w:name w:val="Заглавие 4 Знак"/>
    <w:basedOn w:val="a0"/>
    <w:link w:val="4"/>
    <w:rsid w:val="001706EC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NumPar2">
    <w:name w:val="NumPar 2"/>
    <w:basedOn w:val="2"/>
    <w:next w:val="a"/>
    <w:rsid w:val="001706EC"/>
    <w:pPr>
      <w:keepNext w:val="0"/>
      <w:numPr>
        <w:ilvl w:val="1"/>
      </w:numPr>
      <w:tabs>
        <w:tab w:val="num" w:pos="720"/>
      </w:tabs>
      <w:ind w:left="720" w:hanging="72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84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9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2820</Words>
  <Characters>16079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MRRB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PC</cp:lastModifiedBy>
  <cp:revision>28</cp:revision>
  <dcterms:created xsi:type="dcterms:W3CDTF">2023-04-12T10:39:00Z</dcterms:created>
  <dcterms:modified xsi:type="dcterms:W3CDTF">2025-07-13T16:33:00Z</dcterms:modified>
</cp:coreProperties>
</file>